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Pr="005B4577" w:rsidRDefault="005B4577" w:rsidP="005B4577">
      <w:pPr>
        <w:jc w:val="right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Пресс-релиз</w:t>
      </w: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77">
        <w:rPr>
          <w:rFonts w:ascii="Times New Roman" w:hAnsi="Times New Roman" w:cs="Times New Roman"/>
          <w:b/>
          <w:sz w:val="28"/>
          <w:szCs w:val="28"/>
        </w:rPr>
        <w:t xml:space="preserve">На новом Уроке цифры, организованном при участии </w:t>
      </w:r>
      <w:proofErr w:type="spellStart"/>
      <w:r w:rsidRPr="005B4577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5B4577">
        <w:rPr>
          <w:rFonts w:ascii="Times New Roman" w:hAnsi="Times New Roman" w:cs="Times New Roman"/>
          <w:b/>
          <w:sz w:val="28"/>
          <w:szCs w:val="28"/>
        </w:rPr>
        <w:t xml:space="preserve"> России, школьников обучат работе с нейронными сетями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С 23 ноября по 13 декабря по всей России пройдёт новый Урок цифры на тему «Нейронные сети и коммуникации». Школьники узнают о работе и использовании нейронных сетей и смогут самостоятельно обучить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Урок проводится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России и организацией «Цифровая экономика». Он подготовлен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совместно со школой математики и программирования «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» на основе технологий, применяемых в социальных сетях «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Обучающиеся с 1-го по 11-й классы имеют возможность пройти уроки дистанционно, а поддержать их в этом смогут как родители, так и учителя.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Урок состоит из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теста и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онлайнтренажёра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Ученики 1-4 классов на простых примерах освоят обучение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и попробуют построить алгоритм рекомендации друзей для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Ученики средней школы обучат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распознаванию лиц для примерки масок дополненной реальности, а также научатся подбирать новости по интересам пользователей. А старшеклассники узнают, как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применяются в разработке приложений, и смогут пройти все этапы создания собственного мини-приложения: от анализа и исследования до тестирования и выпуска.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Все желающие также могут присоединиться к Уроку цифры с компьютера, смартфона или планшета.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i/>
          <w:sz w:val="28"/>
          <w:szCs w:val="28"/>
        </w:rPr>
        <w:t xml:space="preserve">«Сегодня цифровые знания – это одно из важных направлений в школьном образовании. Школьники всё чаще пользуются различными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интернетресурсами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и программами, но зачастую не знают, что лежит в их основе и как можно применить себя в этой области. Замечательно, что специалисты из ведущих российских ИТ-компаний, таких как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Mail.ru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, через сочетание педагогических и технологических решений, в игровой форме не только рассказывают о сложных темах, но и привлекают школьников в свою сферу, мотивируя </w:t>
      </w:r>
      <w:proofErr w:type="gramStart"/>
      <w:r w:rsidRPr="005B4577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к самоопределению своего профессионального будущего»,</w:t>
      </w:r>
      <w:r w:rsidRPr="005B4577">
        <w:rPr>
          <w:rFonts w:ascii="Times New Roman" w:hAnsi="Times New Roman" w:cs="Times New Roman"/>
          <w:sz w:val="28"/>
          <w:szCs w:val="28"/>
        </w:rPr>
        <w:t xml:space="preserve"> – отметил Министр просвещения Российской Федерации Сергей Кравцов.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gramStart"/>
      <w:r w:rsidRPr="005B4577">
        <w:rPr>
          <w:rFonts w:ascii="Times New Roman" w:hAnsi="Times New Roman" w:cs="Times New Roman"/>
          <w:i/>
          <w:sz w:val="28"/>
          <w:szCs w:val="28"/>
        </w:rPr>
        <w:t>Последние</w:t>
      </w:r>
      <w:proofErr w:type="gram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10 лет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Mail.ru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развивает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ИТ-образование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>. Мы работаем над тем, чтобы новые и актуальные навыки становились доступными для всех — от школьников до состоявшихся профессионалов в любой точке мира. Нейронные сети применяются во многих отраслях, становятся всё более востребованными с каждым годом, и наш новый «Урок цифры» поможет детям, а также их родителям взглянуть на уже привычные технологии с другой стороны, узнать, как они работают изнутри. Мы специально разрабатывали эти занятия с учётом возраста обучающихся, ведь по-настоящему заинтересовать школьников технологиями можно, только говоря с ними на одном языке»</w:t>
      </w:r>
      <w:r w:rsidRPr="005B4577">
        <w:rPr>
          <w:rFonts w:ascii="Times New Roman" w:hAnsi="Times New Roman" w:cs="Times New Roman"/>
          <w:sz w:val="28"/>
          <w:szCs w:val="28"/>
        </w:rPr>
        <w:t xml:space="preserve">, — прокомментировал Борис Добродеев, генеральный директор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.</w:t>
      </w: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77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Образовательный проект для школьников «Урок цифры» стартовал в декабре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2018 года по инициативе Министерства просвещения Российской Федерации,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и АНО «Цифровая экономика». Проект позволяет детям получить знания от ведущих технологических компаний, развить цифровые компетенции, лучше сориентироваться в мире современных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ИТпрофессий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Занятия по программированию на тематических тренажёрах проекта проводятся в виде увлекательных онлайн-игр для трёх возрастных групп — обучающихся младшей, средней и старшей школы. 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В прошлом учебном году «Урок цифры» охватил больше половины российских школьников. За два года дети, родители и учителя более 30 миллионов раз обратились к урокам на сайте проекта. Проект охватил все 85 регионов России, а в прошлом учебном году при поддержке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B4577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тренажёры от ведущих российских компаний прошли учащиеся русскоязычных школ из 100 стран мира.</w:t>
      </w:r>
    </w:p>
    <w:p w:rsidR="005B4577" w:rsidRPr="00A6719E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4577" w:rsidRPr="00A6719E" w:rsidSect="00A671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FD"/>
    <w:rsid w:val="003964C0"/>
    <w:rsid w:val="0048531F"/>
    <w:rsid w:val="004D2A44"/>
    <w:rsid w:val="005B4577"/>
    <w:rsid w:val="008065BE"/>
    <w:rsid w:val="00810CA7"/>
    <w:rsid w:val="008639FD"/>
    <w:rsid w:val="00A6719E"/>
    <w:rsid w:val="00CA2EDF"/>
    <w:rsid w:val="00F074CB"/>
    <w:rsid w:val="00F4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5BE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0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5BE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06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2018-12-20T13:06:00Z</cp:lastPrinted>
  <dcterms:created xsi:type="dcterms:W3CDTF">2020-11-18T17:19:00Z</dcterms:created>
  <dcterms:modified xsi:type="dcterms:W3CDTF">2020-11-18T17:19:00Z</dcterms:modified>
</cp:coreProperties>
</file>