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16" w:rsidRPr="005F5C16" w:rsidRDefault="005F5C16" w:rsidP="005F5C16">
      <w:pPr>
        <w:shd w:val="clear" w:color="auto" w:fill="EBE7CA"/>
        <w:spacing w:before="150" w:after="0" w:line="540" w:lineRule="atLeast"/>
        <w:outlineLvl w:val="0"/>
        <w:rPr>
          <w:rFonts w:ascii="Georgia" w:eastAsia="Times New Roman" w:hAnsi="Georgia" w:cs="Times New Roman"/>
          <w:i/>
          <w:iCs/>
          <w:color w:val="444444"/>
          <w:kern w:val="36"/>
          <w:sz w:val="45"/>
          <w:szCs w:val="45"/>
          <w:lang w:eastAsia="ru-RU"/>
        </w:rPr>
      </w:pPr>
      <w:r w:rsidRPr="005F5C16">
        <w:rPr>
          <w:rFonts w:ascii="Georgia" w:eastAsia="Times New Roman" w:hAnsi="Georgia" w:cs="Times New Roman"/>
          <w:i/>
          <w:iCs/>
          <w:color w:val="444444"/>
          <w:kern w:val="36"/>
          <w:sz w:val="45"/>
          <w:szCs w:val="45"/>
          <w:lang w:eastAsia="ru-RU"/>
        </w:rPr>
        <w:t>Объявлены тематические направления итогового сочинения в 2015/2016 году</w:t>
      </w:r>
    </w:p>
    <w:p w:rsidR="005F5C16" w:rsidRPr="005F5C16" w:rsidRDefault="005F5C16" w:rsidP="005F5C16">
      <w:pPr>
        <w:shd w:val="clear" w:color="auto" w:fill="EBE7CA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5F5C1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01.09.2015 14:13</w:t>
      </w:r>
    </w:p>
    <w:p w:rsidR="005F5C16" w:rsidRPr="005F5C16" w:rsidRDefault="005F5C16" w:rsidP="005F5C16">
      <w:pPr>
        <w:shd w:val="clear" w:color="auto" w:fill="EBE7CA"/>
        <w:spacing w:after="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F5C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Совет по вопросам проведения итогового сочинения определил пять тематических направлений для итогового сочинения в 2015-2016 учебном году: «Время», «Дом», «Любовь», «Путь», «Год литературы в России».</w:t>
      </w:r>
    </w:p>
    <w:p w:rsidR="005F5C16" w:rsidRPr="005F5C16" w:rsidRDefault="005F5C16" w:rsidP="005F5C16">
      <w:pPr>
        <w:shd w:val="clear" w:color="auto" w:fill="EBE7CA"/>
        <w:spacing w:after="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F5C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Сочинение позволит проверить широту кругозора, умение мыслить и доказывать свою позицию с опорой на самостоятельно выбранные произведения отечественной и мировой литературы.</w:t>
      </w:r>
    </w:p>
    <w:p w:rsidR="005F5C16" w:rsidRPr="005F5C16" w:rsidRDefault="005F5C16" w:rsidP="005F5C16">
      <w:pPr>
        <w:shd w:val="clear" w:color="auto" w:fill="EBE7CA"/>
        <w:spacing w:after="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F5C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Итоговое изложение вместо сочинения вправе писать только обучающиеся с ограниченными возможностями здоровья или дети-инвалиды.</w:t>
      </w:r>
    </w:p>
    <w:p w:rsidR="005F5C16" w:rsidRPr="005F5C16" w:rsidRDefault="005F5C16" w:rsidP="005F5C16">
      <w:pPr>
        <w:shd w:val="clear" w:color="auto" w:fill="EBE7CA"/>
        <w:spacing w:after="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F5C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Как и в прошлом учебном году, для выпускников написание итогового сочинения (изложения) является обязательным этапом завершения среднего образования и рассматривается как допуск к государственной итоговой аттестации. Результатом итогового сочинения или изложения будет «зачет» или «незачет». К сдаче единого государственного экзамена (ЕГЭ) и государственного выпускного экзамена (ГВЭ) будут допускаться только выпускники, получившие «зачет». </w:t>
      </w:r>
    </w:p>
    <w:p w:rsidR="005F5C16" w:rsidRPr="005F5C16" w:rsidRDefault="005F5C16" w:rsidP="005F5C16">
      <w:pPr>
        <w:shd w:val="clear" w:color="auto" w:fill="EBE7CA"/>
        <w:spacing w:after="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F5C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 желанию итоговое сочинение (изложение) могут писать и выпускники прошлых лет, чтобы представить его результаты в вузы.</w:t>
      </w:r>
    </w:p>
    <w:p w:rsidR="005F5C16" w:rsidRPr="005F5C16" w:rsidRDefault="005F5C16" w:rsidP="005F5C16">
      <w:pPr>
        <w:shd w:val="clear" w:color="auto" w:fill="EBE7CA"/>
        <w:spacing w:after="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F5C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Темы сочинений разрабатываются в закрытом режиме, но в рамках открытых тематических направлений, сформулированных Советом по вопросам проведения итогового сочинения в выпускных классах под председательством Натальи Солженицыной, президента Русского общественного фонда Александра Солженицына.</w:t>
      </w:r>
    </w:p>
    <w:p w:rsidR="005F5C16" w:rsidRPr="005F5C16" w:rsidRDefault="005F5C16" w:rsidP="005F5C16">
      <w:pPr>
        <w:shd w:val="clear" w:color="auto" w:fill="EBE7CA"/>
        <w:spacing w:after="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F5C1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Экзаменационный комплект будет включать 5 тем сочинений из закрытого перечня (по одной теме на каждое общее тематическое направление).</w:t>
      </w:r>
      <w:bookmarkStart w:id="0" w:name="_GoBack"/>
      <w:bookmarkEnd w:id="0"/>
    </w:p>
    <w:p w:rsidR="005F5C16" w:rsidRPr="005F5C16" w:rsidRDefault="005F5C16" w:rsidP="005F5C16">
      <w:pPr>
        <w:shd w:val="clear" w:color="auto" w:fill="EBE7CA"/>
        <w:spacing w:after="0" w:line="27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4757420" cy="4757420"/>
            <wp:effectExtent l="0" t="0" r="5080" b="5080"/>
            <wp:docPr id="1" name="Рисунок 1" descr="http://www.edu-tver.ru/modules/content/pictures/11990558_945014098889227_68523506918507004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-tver.ru/modules/content/pictures/11990558_945014098889227_685235069185070044_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475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3C1" w:rsidRDefault="002E03C1"/>
    <w:sectPr w:rsidR="002E03C1" w:rsidSect="005F5C1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F5C16"/>
    <w:rsid w:val="002E03C1"/>
    <w:rsid w:val="00373F68"/>
    <w:rsid w:val="005F5C16"/>
    <w:rsid w:val="00ED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68"/>
  </w:style>
  <w:style w:type="paragraph" w:styleId="1">
    <w:name w:val="heading 1"/>
    <w:basedOn w:val="a"/>
    <w:link w:val="10"/>
    <w:uiPriority w:val="9"/>
    <w:qFormat/>
    <w:rsid w:val="005F5C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C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mment">
    <w:name w:val="comment"/>
    <w:basedOn w:val="a"/>
    <w:rsid w:val="005F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C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C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mment">
    <w:name w:val="comment"/>
    <w:basedOn w:val="a"/>
    <w:rsid w:val="005F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5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5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>-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ыявм</cp:lastModifiedBy>
  <cp:revision>2</cp:revision>
  <dcterms:created xsi:type="dcterms:W3CDTF">2015-11-10T07:18:00Z</dcterms:created>
  <dcterms:modified xsi:type="dcterms:W3CDTF">2015-11-10T07:18:00Z</dcterms:modified>
</cp:coreProperties>
</file>