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МАКСАТИХИНСКОГО РАЙОНА</w:t>
      </w:r>
    </w:p>
    <w:p w:rsidR="006829F0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E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0E98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6829F0" w:rsidRDefault="006829F0" w:rsidP="006829F0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29F0" w:rsidRPr="00260E98" w:rsidRDefault="006829F0" w:rsidP="006829F0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9011C">
        <w:rPr>
          <w:rFonts w:ascii="Times New Roman" w:hAnsi="Times New Roman" w:cs="Times New Roman"/>
          <w:b/>
          <w:sz w:val="24"/>
          <w:szCs w:val="24"/>
        </w:rPr>
        <w:t>27</w:t>
      </w:r>
      <w:r w:rsidRPr="00260E98">
        <w:rPr>
          <w:rFonts w:ascii="Times New Roman" w:hAnsi="Times New Roman" w:cs="Times New Roman"/>
          <w:b/>
          <w:sz w:val="24"/>
          <w:szCs w:val="24"/>
        </w:rPr>
        <w:t>.</w:t>
      </w:r>
      <w:r w:rsidR="00C9011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0E98">
        <w:rPr>
          <w:rFonts w:ascii="Times New Roman" w:hAnsi="Times New Roman" w:cs="Times New Roman"/>
          <w:b/>
          <w:sz w:val="24"/>
          <w:szCs w:val="24"/>
        </w:rPr>
        <w:t>.20</w:t>
      </w:r>
      <w:r w:rsidR="00C9011C">
        <w:rPr>
          <w:rFonts w:ascii="Times New Roman" w:hAnsi="Times New Roman" w:cs="Times New Roman"/>
          <w:b/>
          <w:sz w:val="24"/>
          <w:szCs w:val="24"/>
        </w:rPr>
        <w:t>20</w:t>
      </w:r>
      <w:r w:rsidRPr="00260E9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60E9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9011C">
        <w:rPr>
          <w:rFonts w:ascii="Times New Roman" w:hAnsi="Times New Roman" w:cs="Times New Roman"/>
          <w:b/>
          <w:sz w:val="24"/>
          <w:szCs w:val="24"/>
        </w:rPr>
        <w:t>9/7</w:t>
      </w:r>
    </w:p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О закреплении определённых территорий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за муниципальными общеобразовательными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учреждениями Максатихинского района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0">
        <w:rPr>
          <w:rFonts w:ascii="Times New Roman" w:hAnsi="Times New Roman" w:cs="Times New Roman"/>
          <w:sz w:val="24"/>
          <w:szCs w:val="24"/>
        </w:rPr>
        <w:t>Руководствуясь ст. 9 и ст. 67 Федерального закона от 29 декабря 2012 г. № 273-ФЗ  «Об образовании в Российской Федерации» (с изменениями и дополнениями), приказом Министерства образования и науки Российской Федерации от 22 января 2014 года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в целях соблюдения конституционных прав граждан</w:t>
      </w:r>
      <w:proofErr w:type="gramEnd"/>
      <w:r w:rsidRPr="006829F0">
        <w:rPr>
          <w:rFonts w:ascii="Times New Roman" w:hAnsi="Times New Roman" w:cs="Times New Roman"/>
          <w:sz w:val="24"/>
          <w:szCs w:val="24"/>
        </w:rPr>
        <w:t xml:space="preserve"> на получение общедоступного  общего образования</w:t>
      </w:r>
      <w:r w:rsidR="007C1F60">
        <w:rPr>
          <w:rFonts w:ascii="Times New Roman" w:hAnsi="Times New Roman" w:cs="Times New Roman"/>
          <w:sz w:val="24"/>
          <w:szCs w:val="24"/>
        </w:rPr>
        <w:t>,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7C1F60" w:rsidP="0090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ПРИКАЗЫВАЕТ</w:t>
      </w:r>
      <w:r w:rsidR="009003AE" w:rsidRPr="006829F0">
        <w:rPr>
          <w:rFonts w:ascii="Times New Roman" w:hAnsi="Times New Roman" w:cs="Times New Roman"/>
          <w:sz w:val="24"/>
          <w:szCs w:val="24"/>
        </w:rPr>
        <w:t>: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Закрепить определенные территории муниципального образования «Максатихинский район» за муниципальными общеобразовательными учреждениями согласно приложению к настоящему </w:t>
      </w:r>
      <w:r w:rsidR="00C9011C">
        <w:rPr>
          <w:rFonts w:ascii="Times New Roman" w:hAnsi="Times New Roman" w:cs="Times New Roman"/>
          <w:sz w:val="24"/>
          <w:szCs w:val="24"/>
        </w:rPr>
        <w:t>приказу</w:t>
      </w:r>
      <w:r w:rsidRPr="006829F0">
        <w:rPr>
          <w:rFonts w:ascii="Times New Roman" w:hAnsi="Times New Roman" w:cs="Times New Roman"/>
          <w:sz w:val="24"/>
          <w:szCs w:val="24"/>
        </w:rPr>
        <w:t>.</w:t>
      </w:r>
    </w:p>
    <w:p w:rsidR="009003AE" w:rsidRPr="006829F0" w:rsidRDefault="009003AE" w:rsidP="00900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Руководителям подведомственных общеобразовательных учреждений  осуществлять формирование контингента обучающихся с учетом закрепленных территорий и информировать граждан о территориях, закрепленных за общеобразовательным учреждением.</w:t>
      </w:r>
    </w:p>
    <w:p w:rsidR="009003AE" w:rsidRPr="006829F0" w:rsidRDefault="009003AE" w:rsidP="00900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9011C">
        <w:rPr>
          <w:rFonts w:ascii="Times New Roman" w:hAnsi="Times New Roman" w:cs="Times New Roman"/>
          <w:sz w:val="24"/>
          <w:szCs w:val="24"/>
        </w:rPr>
        <w:t>приказ</w:t>
      </w:r>
      <w:r w:rsidRPr="006829F0">
        <w:rPr>
          <w:rFonts w:ascii="Times New Roman" w:hAnsi="Times New Roman" w:cs="Times New Roman"/>
          <w:sz w:val="24"/>
          <w:szCs w:val="24"/>
        </w:rPr>
        <w:t xml:space="preserve">  </w:t>
      </w:r>
      <w:r w:rsidR="00C9011C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Максатихинского района</w:t>
      </w:r>
      <w:r w:rsidRPr="006829F0">
        <w:rPr>
          <w:rFonts w:ascii="Times New Roman" w:hAnsi="Times New Roman" w:cs="Times New Roman"/>
          <w:sz w:val="24"/>
          <w:szCs w:val="24"/>
        </w:rPr>
        <w:t xml:space="preserve"> от </w:t>
      </w:r>
      <w:r w:rsidR="00C9011C">
        <w:rPr>
          <w:rFonts w:ascii="Times New Roman" w:hAnsi="Times New Roman" w:cs="Times New Roman"/>
          <w:sz w:val="24"/>
          <w:szCs w:val="24"/>
        </w:rPr>
        <w:t>21.03</w:t>
      </w:r>
      <w:r w:rsidRPr="006829F0">
        <w:rPr>
          <w:rFonts w:ascii="Times New Roman" w:hAnsi="Times New Roman" w:cs="Times New Roman"/>
          <w:sz w:val="24"/>
          <w:szCs w:val="24"/>
        </w:rPr>
        <w:t>.201</w:t>
      </w:r>
      <w:r w:rsidR="00C9011C">
        <w:rPr>
          <w:rFonts w:ascii="Times New Roman" w:hAnsi="Times New Roman" w:cs="Times New Roman"/>
          <w:sz w:val="24"/>
          <w:szCs w:val="24"/>
        </w:rPr>
        <w:t>7</w:t>
      </w:r>
      <w:r w:rsidRPr="006829F0">
        <w:rPr>
          <w:rFonts w:ascii="Times New Roman" w:hAnsi="Times New Roman" w:cs="Times New Roman"/>
          <w:sz w:val="24"/>
          <w:szCs w:val="24"/>
        </w:rPr>
        <w:t xml:space="preserve"> г. №</w:t>
      </w:r>
      <w:r w:rsidR="00C9011C">
        <w:rPr>
          <w:rFonts w:ascii="Times New Roman" w:hAnsi="Times New Roman" w:cs="Times New Roman"/>
          <w:sz w:val="24"/>
          <w:szCs w:val="24"/>
        </w:rPr>
        <w:t xml:space="preserve"> 22/1</w:t>
      </w:r>
      <w:r w:rsidRPr="006829F0">
        <w:rPr>
          <w:rFonts w:ascii="Times New Roman" w:hAnsi="Times New Roman" w:cs="Times New Roman"/>
          <w:sz w:val="24"/>
          <w:szCs w:val="24"/>
        </w:rPr>
        <w:t xml:space="preserve"> «О закреплении </w:t>
      </w:r>
      <w:r w:rsidR="00C9011C">
        <w:rPr>
          <w:rFonts w:ascii="Times New Roman" w:hAnsi="Times New Roman" w:cs="Times New Roman"/>
          <w:sz w:val="24"/>
          <w:szCs w:val="24"/>
        </w:rPr>
        <w:t xml:space="preserve">определённых </w:t>
      </w:r>
      <w:r w:rsidRPr="006829F0">
        <w:rPr>
          <w:rFonts w:ascii="Times New Roman" w:hAnsi="Times New Roman" w:cs="Times New Roman"/>
          <w:sz w:val="24"/>
          <w:szCs w:val="24"/>
        </w:rPr>
        <w:t>территорий за муниципальными общеобразовательными учреждениями Максатихинского района».</w:t>
      </w:r>
    </w:p>
    <w:p w:rsidR="009003AE" w:rsidRPr="006829F0" w:rsidRDefault="009003AE" w:rsidP="00900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Настоящ</w:t>
      </w:r>
      <w:r w:rsidR="00C9011C">
        <w:rPr>
          <w:rFonts w:ascii="Times New Roman" w:hAnsi="Times New Roman" w:cs="Times New Roman"/>
          <w:sz w:val="24"/>
          <w:szCs w:val="24"/>
        </w:rPr>
        <w:t>ий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  <w:r w:rsidR="00C9011C">
        <w:rPr>
          <w:rFonts w:ascii="Times New Roman" w:hAnsi="Times New Roman" w:cs="Times New Roman"/>
          <w:sz w:val="24"/>
          <w:szCs w:val="24"/>
        </w:rPr>
        <w:t>приказ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 и подлежит размещению на официальном сайте </w:t>
      </w:r>
      <w:r w:rsidR="00C9011C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6829F0">
        <w:rPr>
          <w:rFonts w:ascii="Times New Roman" w:hAnsi="Times New Roman" w:cs="Times New Roman"/>
          <w:sz w:val="24"/>
          <w:szCs w:val="24"/>
        </w:rPr>
        <w:t>администрации Максатихинского района.</w:t>
      </w:r>
    </w:p>
    <w:p w:rsidR="009003AE" w:rsidRDefault="009003AE" w:rsidP="00900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29F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9011C">
        <w:rPr>
          <w:rFonts w:ascii="Times New Roman" w:hAnsi="Times New Roman" w:cs="Times New Roman"/>
          <w:sz w:val="24"/>
          <w:szCs w:val="24"/>
        </w:rPr>
        <w:t>приказа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C9011C">
        <w:rPr>
          <w:rFonts w:ascii="Times New Roman" w:hAnsi="Times New Roman" w:cs="Times New Roman"/>
          <w:sz w:val="24"/>
          <w:szCs w:val="24"/>
        </w:rPr>
        <w:t>на заместителя начальника Управления образования администрации Максатихинского района Соколову О.П.</w:t>
      </w:r>
    </w:p>
    <w:p w:rsidR="00054336" w:rsidRDefault="00054336" w:rsidP="000543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896C04" w:rsidP="009003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6C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1469233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76FCF" w:rsidRDefault="00D76FCF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 </w:t>
      </w:r>
      <w:r w:rsidR="00C9011C">
        <w:rPr>
          <w:rFonts w:ascii="Times New Roman" w:hAnsi="Times New Roman" w:cs="Times New Roman"/>
          <w:sz w:val="24"/>
          <w:szCs w:val="24"/>
        </w:rPr>
        <w:t>приказу № 9/7 от 27.01.2020</w:t>
      </w: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C9011C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9011C">
        <w:rPr>
          <w:rFonts w:ascii="Times New Roman" w:hAnsi="Times New Roman" w:cs="Times New Roman"/>
          <w:sz w:val="24"/>
          <w:szCs w:val="24"/>
        </w:rPr>
        <w:t xml:space="preserve">Территории, закрепленные за муниципальными учреждениями </w:t>
      </w:r>
    </w:p>
    <w:p w:rsidR="009003AE" w:rsidRPr="00C9011C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9011C">
        <w:rPr>
          <w:rFonts w:ascii="Times New Roman" w:hAnsi="Times New Roman" w:cs="Times New Roman"/>
          <w:sz w:val="24"/>
          <w:szCs w:val="24"/>
        </w:rPr>
        <w:t>Максатихинского района.</w:t>
      </w:r>
    </w:p>
    <w:p w:rsidR="009003AE" w:rsidRPr="00C9011C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45"/>
        <w:gridCol w:w="3038"/>
        <w:gridCol w:w="5168"/>
      </w:tblGrid>
      <w:tr w:rsidR="009003AE" w:rsidRPr="006829F0" w:rsidTr="009B3D92">
        <w:tc>
          <w:tcPr>
            <w:tcW w:w="645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8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</w:p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168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1»</w:t>
            </w:r>
          </w:p>
        </w:tc>
        <w:tc>
          <w:tcPr>
            <w:tcW w:w="516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п. Максатиха: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пер. Белозерова, ул. Боровая, пр.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Боровых, </w:t>
            </w:r>
            <w:r w:rsidR="00E771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Больничная, ул. им. Братьев Даниловых,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 Взлетная, ул. Восточная, пер. Вокзальный,  пл. Вокзальная,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ул. им. Жукова, 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Железнодорожная (с № 1 по № 17), пер. Железнодорожный, ул. Заречная, ул. Зеленая, ул. Звездная, ул. Колхозная, пер. Колхозный, ул. Комсомольская, ул. Красноармейская, пер. Красноармейский, ул. Лесная, ул. Мира, пер. Милицейский, ул.  им. Нового, ул. Октябрьская, 40 лет Октября,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Парковская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Песчаная, ул. Петрова, ул.  Полярная, ул. Первомайская, ул. Пролетарская, пер. Пролетарский, ул. Партизанская, ул.  Пионерская, ул. Почтовая, ул. Речная, местечко Рукавичка, ул.  Садовая,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Санаторная, пер. Санаторный, пл. Свободы,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Северная,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Сосновая, пер. Сосновый, ул. им. Смирнова, ул. Советская (с № 1 по № 41), ул. Спортивная, микрорайон «Солнечный»,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им. Чистякова, ул. Южная, микрорайон Южный.</w:t>
            </w:r>
            <w:proofErr w:type="gramEnd"/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Населенные пункты: д. Горка, хутор Горка,</w:t>
            </w:r>
            <w:r w:rsidR="00C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хутор Кедровка, 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Паржа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Ново- Отрадное, д. Преображение, д. Селище,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Толоцкое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Андрианиха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Ежино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Загородье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Каргово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Райдино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Ручки, д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омино, д.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Чикулиха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Заречье,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Сосновка,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Хмелевая,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Цаплино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3AE" w:rsidRPr="006829F0" w:rsidTr="009B3D92">
        <w:trPr>
          <w:trHeight w:val="5806"/>
        </w:trPr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2»</w:t>
            </w:r>
          </w:p>
        </w:tc>
        <w:tc>
          <w:tcPr>
            <w:tcW w:w="516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п. Максатиха: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Березовая, ул. Береговая, ул. Дачная, ул. Дружбы, ул. Железнодорожная 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(№ 18 до конца),</w:t>
            </w:r>
            <w:r w:rsidR="00C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ул. Кооперативная, ул. Комсомольская, ул. Краснослободская, ул. Лесотехническая,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Мологская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ул. Полевая, ул. Рабочая,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им. Сергеева, ул. Советская (№ 42 и до конца),</w:t>
            </w:r>
            <w:r w:rsidR="00C2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69"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 Складская,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проезд Молодежный, проезд Строителей, проезд им. Травкина, проезд  Юбилейный.</w:t>
            </w:r>
            <w:proofErr w:type="gramEnd"/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Кудряшово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Кузнецы,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Любятино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село Рыбинское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Ступники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Тельцово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Ломы, д. Ораны, д. Поповка,  д. Фабрика, д. Хабары,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Амосино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Бурачиха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Малиновка,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Пальчиха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Плотники, д. Ульяновка,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Ясень.</w:t>
            </w:r>
            <w:proofErr w:type="gramEnd"/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Антипково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Большой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Ванькин Бор,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Зубачиха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Ключевая,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Спичиха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03AE" w:rsidRPr="006829F0" w:rsidTr="009B3D92">
        <w:trPr>
          <w:trHeight w:val="4918"/>
        </w:trPr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«Ривзаводская средняя общеобразовательная школа»</w:t>
            </w:r>
          </w:p>
        </w:tc>
        <w:tc>
          <w:tcPr>
            <w:tcW w:w="5168" w:type="dxa"/>
          </w:tcPr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пункт: п. Ривицкий, д. Ветроломы, д. Долгово, д. Райково, д. Старое,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Фенюшиха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Большая Воздвиженка, д. Гористое, д. Иванова Нива,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Коноплево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Кулачиха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Малая Воздвиженка, д.  Орешки,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713956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Гора, д. </w:t>
            </w:r>
            <w:proofErr w:type="spellStart"/>
            <w:r w:rsidR="00713956">
              <w:rPr>
                <w:rFonts w:ascii="Times New Roman" w:hAnsi="Times New Roman" w:cs="Times New Roman"/>
                <w:sz w:val="24"/>
                <w:szCs w:val="24"/>
              </w:rPr>
              <w:t>Шорда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3956" w:rsidRPr="0071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 Райда</w:t>
            </w:r>
            <w:r w:rsidR="0071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Батуриха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Быковка,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Горма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Зверло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Кала, с. Кострецы,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Лукка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Малиниха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Плоское,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Паулинские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Горы, д. Перевесы,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Подмельничное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Саврасиха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Старое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Ферезна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Хомутиха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Боровая, д. Бураки, д. Жуки, д. Острые Луки,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Пирожково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Русские Овсяники, д. Русские Плоски.</w:t>
            </w:r>
            <w:proofErr w:type="gramEnd"/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Антонидово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Бачманово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Великое село, д. Вышка,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Жижино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Каликино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Клевцово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Песогоры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Подолы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Рамешки,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Трестна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«Малышевская средняя общеобразовательная школа»</w:t>
            </w:r>
          </w:p>
        </w:tc>
        <w:tc>
          <w:tcPr>
            <w:tcW w:w="5168" w:type="dxa"/>
          </w:tcPr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поселок Малышево,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Белушиха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Малышево,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Новозаводской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Русский Городок,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Тимонино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Алфериха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Андрониха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Бахарево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Гоголиха, д. Жидкое,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Куничиха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Найдениха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Раевское,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Филизи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Хмелево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Володарка,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Доненский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Починок, </w:t>
            </w:r>
            <w:r w:rsidR="001B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Ерошиха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Зарайское, д. Засека, д. Красуха, д. Кузнечики,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Ново-Никольское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Ново- Павловское.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Большое Вороново,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Гарусово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Каменка,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Маковище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Вороново, д. Покров, д.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Столбиха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Стрелечье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Шенево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Населенные пункты: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Астафьево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Ивановское,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Кистутово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Луначарское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 д. Николаевское.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«Пятницкая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5168" w:type="dxa"/>
          </w:tcPr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Афанасово,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Глебездово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Змеево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Красуха, село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Лощемля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Маланьино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Медведково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Наташино,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Ново-Пхово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Подусово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Пономарево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Соснушка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Сутулово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Фомино,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Фофоново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Хребтово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Юренево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Юхово,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Кондратково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Красненькое, д. Новая Дмитровка,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д.Репинка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Столопово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Топальское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поселок Труженик.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«Буденовская основная общеобразовательная школа»</w:t>
            </w:r>
          </w:p>
        </w:tc>
        <w:tc>
          <w:tcPr>
            <w:tcW w:w="5168" w:type="dxa"/>
          </w:tcPr>
          <w:p w:rsidR="009003AE" w:rsidRPr="00054336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Атемежа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Афимьяново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Буденовка, д. Воробьево,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Горячово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п. Гостиница, д. Карельское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Конюшино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Лукьяново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д. Шапкина.</w:t>
            </w:r>
            <w:proofErr w:type="gramEnd"/>
          </w:p>
          <w:p w:rsidR="006829F0" w:rsidRPr="006829F0" w:rsidRDefault="006829F0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 </w:t>
            </w:r>
            <w:proofErr w:type="spellStart"/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Гуммала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Добрыни,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Дубищи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Никольский Луг,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Осташиха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Павловское, д. Райда.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6829F0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«Селецкая  основная общеобразовательная школа»</w:t>
            </w:r>
          </w:p>
        </w:tc>
        <w:tc>
          <w:tcPr>
            <w:tcW w:w="5168" w:type="dxa"/>
          </w:tcPr>
          <w:p w:rsidR="009003AE" w:rsidRPr="00054336" w:rsidRDefault="009003AE" w:rsidP="00D60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Березовка, д. Веселовка,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Житники, поселок Красивый,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Койвушка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Мокшицы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Огрызково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Сельцы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Скорнево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Федорцево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Быки,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Дымцево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Зараменье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Зародовичи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Кожино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Кочки,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Лебедово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Никольское,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Ремчино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Спас-Забережье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Труфанково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6829F0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«Сидорковская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5168" w:type="dxa"/>
          </w:tcPr>
          <w:p w:rsidR="009003AE" w:rsidRPr="00054336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Клевищи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Княжово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Масленка,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Мотуново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Пасьмино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Сидорково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ж/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Сидорково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д. Старое.</w:t>
            </w:r>
          </w:p>
        </w:tc>
      </w:tr>
    </w:tbl>
    <w:p w:rsidR="009003AE" w:rsidRPr="006829F0" w:rsidRDefault="009003AE" w:rsidP="0005433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E4FE4" w:rsidRPr="006829F0" w:rsidRDefault="008E4FE4" w:rsidP="00054336">
      <w:pPr>
        <w:jc w:val="center"/>
      </w:pPr>
    </w:p>
    <w:sectPr w:rsidR="008E4FE4" w:rsidRPr="006829F0" w:rsidSect="00573AC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560A"/>
    <w:multiLevelType w:val="hybridMultilevel"/>
    <w:tmpl w:val="98C2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3AE"/>
    <w:rsid w:val="0004011D"/>
    <w:rsid w:val="00054336"/>
    <w:rsid w:val="001B09DD"/>
    <w:rsid w:val="003610D8"/>
    <w:rsid w:val="00477000"/>
    <w:rsid w:val="006829F0"/>
    <w:rsid w:val="00713956"/>
    <w:rsid w:val="00781116"/>
    <w:rsid w:val="007C1F60"/>
    <w:rsid w:val="00896C04"/>
    <w:rsid w:val="008E4FE4"/>
    <w:rsid w:val="009003AE"/>
    <w:rsid w:val="00A30C92"/>
    <w:rsid w:val="00C25969"/>
    <w:rsid w:val="00C9011C"/>
    <w:rsid w:val="00D60DA3"/>
    <w:rsid w:val="00D60FF2"/>
    <w:rsid w:val="00D67D09"/>
    <w:rsid w:val="00D76FCF"/>
    <w:rsid w:val="00E771E0"/>
    <w:rsid w:val="00E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AE"/>
    <w:pPr>
      <w:ind w:left="720"/>
      <w:contextualSpacing/>
    </w:pPr>
  </w:style>
  <w:style w:type="table" w:styleId="a4">
    <w:name w:val="Table Grid"/>
    <w:basedOn w:val="a1"/>
    <w:uiPriority w:val="59"/>
    <w:rsid w:val="0090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2020-05-18T11:15:00Z</dcterms:created>
  <dcterms:modified xsi:type="dcterms:W3CDTF">2020-05-18T11:15:00Z</dcterms:modified>
</cp:coreProperties>
</file>