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DC" w:rsidRDefault="000168DC" w:rsidP="000168DC">
      <w:pPr>
        <w:jc w:val="center"/>
        <w:rPr>
          <w:b/>
          <w:sz w:val="28"/>
          <w:szCs w:val="28"/>
        </w:rPr>
      </w:pPr>
      <w:r w:rsidRPr="00D92A32">
        <w:rPr>
          <w:b/>
          <w:sz w:val="28"/>
          <w:szCs w:val="28"/>
        </w:rPr>
        <w:t>Аннотация к рабочим программам по УМК «Перспективная начальная школа»</w:t>
      </w:r>
    </w:p>
    <w:p w:rsidR="000168DC" w:rsidRPr="00D92A32" w:rsidRDefault="000168DC" w:rsidP="000168DC">
      <w:pPr>
        <w:pStyle w:val="a5"/>
        <w:spacing w:line="240" w:lineRule="auto"/>
        <w:jc w:val="center"/>
        <w:rPr>
          <w:b/>
          <w:color w:val="auto"/>
          <w:sz w:val="28"/>
          <w:szCs w:val="28"/>
        </w:rPr>
      </w:pPr>
      <w:r w:rsidRPr="00D92A32">
        <w:rPr>
          <w:b/>
          <w:color w:val="auto"/>
          <w:sz w:val="28"/>
          <w:szCs w:val="28"/>
        </w:rPr>
        <w:t>Аннотация</w:t>
      </w:r>
    </w:p>
    <w:p w:rsidR="000168DC" w:rsidRPr="00D92A32" w:rsidRDefault="000168DC" w:rsidP="000168DC">
      <w:pPr>
        <w:jc w:val="center"/>
        <w:rPr>
          <w:sz w:val="28"/>
          <w:szCs w:val="28"/>
        </w:rPr>
      </w:pPr>
      <w:r w:rsidRPr="00D92A32">
        <w:rPr>
          <w:b/>
          <w:sz w:val="28"/>
          <w:szCs w:val="28"/>
        </w:rPr>
        <w:t>рабочей программы  по русскому языку  4 класс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     Рабочая программа по русскому языку разработана на основе: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требований к результатам освоения основной образовательной программы НОО;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программы формирования УУД;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концепции «Перспективная начальная школа»;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D92A32">
        <w:rPr>
          <w:sz w:val="28"/>
          <w:szCs w:val="28"/>
        </w:rPr>
        <w:t xml:space="preserve">авторской программы «Систематический курс русского языка» М. Л. </w:t>
      </w:r>
      <w:proofErr w:type="spellStart"/>
      <w:r w:rsidRPr="00D92A32">
        <w:rPr>
          <w:sz w:val="28"/>
          <w:szCs w:val="28"/>
        </w:rPr>
        <w:t>Каленчук</w:t>
      </w:r>
      <w:proofErr w:type="spellEnd"/>
      <w:r w:rsidRPr="00D92A32">
        <w:rPr>
          <w:sz w:val="28"/>
          <w:szCs w:val="28"/>
        </w:rPr>
        <w:t xml:space="preserve">, Н. А. </w:t>
      </w:r>
      <w:proofErr w:type="spellStart"/>
      <w:r w:rsidRPr="00D92A32">
        <w:rPr>
          <w:sz w:val="28"/>
          <w:szCs w:val="28"/>
        </w:rPr>
        <w:t>Чураковой</w:t>
      </w:r>
      <w:proofErr w:type="spellEnd"/>
      <w:r w:rsidRPr="00D92A32">
        <w:rPr>
          <w:sz w:val="28"/>
          <w:szCs w:val="28"/>
        </w:rPr>
        <w:t xml:space="preserve">, О. В. </w:t>
      </w:r>
      <w:proofErr w:type="spellStart"/>
      <w:r w:rsidRPr="00D92A32">
        <w:rPr>
          <w:sz w:val="28"/>
          <w:szCs w:val="28"/>
        </w:rPr>
        <w:t>Малаховской</w:t>
      </w:r>
      <w:proofErr w:type="spellEnd"/>
      <w:r w:rsidRPr="00D92A32">
        <w:rPr>
          <w:sz w:val="28"/>
          <w:szCs w:val="28"/>
        </w:rPr>
        <w:t>, Т. А. Байковой, Н. М. Лавровой.</w:t>
      </w:r>
    </w:p>
    <w:p w:rsidR="000168DC" w:rsidRPr="00D92A32" w:rsidRDefault="000168DC" w:rsidP="000168DC">
      <w:pPr>
        <w:ind w:left="360"/>
        <w:jc w:val="both"/>
        <w:rPr>
          <w:i/>
          <w:sz w:val="28"/>
          <w:szCs w:val="28"/>
        </w:rPr>
      </w:pPr>
      <w:r w:rsidRPr="00D92A32">
        <w:rPr>
          <w:b/>
          <w:i/>
          <w:sz w:val="28"/>
          <w:szCs w:val="28"/>
        </w:rPr>
        <w:t xml:space="preserve">     Цели и задачи курса: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i/>
          <w:sz w:val="28"/>
          <w:szCs w:val="28"/>
        </w:rPr>
        <w:t xml:space="preserve">     </w:t>
      </w:r>
      <w:r w:rsidRPr="00D92A32">
        <w:rPr>
          <w:sz w:val="28"/>
          <w:szCs w:val="28"/>
        </w:rPr>
        <w:t xml:space="preserve"> В системе предметов общеобразовательной школы курс русского языка реализует </w:t>
      </w:r>
      <w:proofErr w:type="gramStart"/>
      <w:r w:rsidRPr="00D92A32">
        <w:rPr>
          <w:sz w:val="28"/>
          <w:szCs w:val="28"/>
        </w:rPr>
        <w:t>познавательную</w:t>
      </w:r>
      <w:proofErr w:type="gramEnd"/>
      <w:r w:rsidRPr="00D92A32">
        <w:rPr>
          <w:sz w:val="28"/>
          <w:szCs w:val="28"/>
        </w:rPr>
        <w:t xml:space="preserve"> и  </w:t>
      </w:r>
      <w:proofErr w:type="spellStart"/>
      <w:r w:rsidRPr="00D92A32">
        <w:rPr>
          <w:sz w:val="28"/>
          <w:szCs w:val="28"/>
        </w:rPr>
        <w:t>социокультурную</w:t>
      </w:r>
      <w:proofErr w:type="spellEnd"/>
      <w:r w:rsidRPr="00D92A32">
        <w:rPr>
          <w:sz w:val="28"/>
          <w:szCs w:val="28"/>
        </w:rPr>
        <w:t xml:space="preserve"> </w:t>
      </w:r>
      <w:r w:rsidRPr="00D92A32">
        <w:rPr>
          <w:b/>
          <w:sz w:val="28"/>
          <w:szCs w:val="28"/>
        </w:rPr>
        <w:t>цели:</w:t>
      </w:r>
    </w:p>
    <w:p w:rsidR="000168DC" w:rsidRPr="00D92A32" w:rsidRDefault="000168DC" w:rsidP="000168DC">
      <w:pPr>
        <w:numPr>
          <w:ilvl w:val="0"/>
          <w:numId w:val="4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proofErr w:type="gramStart"/>
      <w:r w:rsidRPr="00D92A32">
        <w:rPr>
          <w:sz w:val="28"/>
          <w:szCs w:val="28"/>
        </w:rPr>
        <w:t>знаково</w:t>
      </w:r>
      <w:proofErr w:type="spellEnd"/>
      <w:r w:rsidRPr="00D92A32">
        <w:rPr>
          <w:sz w:val="28"/>
          <w:szCs w:val="28"/>
        </w:rPr>
        <w:t xml:space="preserve"> – символического</w:t>
      </w:r>
      <w:proofErr w:type="gramEnd"/>
      <w:r w:rsidRPr="00D92A32">
        <w:rPr>
          <w:sz w:val="28"/>
          <w:szCs w:val="28"/>
        </w:rPr>
        <w:t xml:space="preserve"> и логического мышления учеников;</w:t>
      </w:r>
    </w:p>
    <w:p w:rsidR="000168DC" w:rsidRPr="00D92A32" w:rsidRDefault="000168DC" w:rsidP="000168D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92A32">
        <w:rPr>
          <w:sz w:val="28"/>
          <w:szCs w:val="28"/>
        </w:rPr>
        <w:t>социокультурная</w:t>
      </w:r>
      <w:proofErr w:type="spellEnd"/>
      <w:r w:rsidRPr="00D92A32">
        <w:rPr>
          <w:sz w:val="28"/>
          <w:szCs w:val="28"/>
        </w:rPr>
        <w:t xml:space="preserve"> 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     Для достижения поставленных целей изучения русского языка в начальной школе необходимо решение следующих практических </w:t>
      </w:r>
      <w:r w:rsidRPr="00D92A32">
        <w:rPr>
          <w:b/>
          <w:sz w:val="28"/>
          <w:szCs w:val="28"/>
        </w:rPr>
        <w:t>задач:</w:t>
      </w:r>
    </w:p>
    <w:p w:rsidR="000168DC" w:rsidRPr="00D92A32" w:rsidRDefault="000168DC" w:rsidP="000168DC">
      <w:pPr>
        <w:numPr>
          <w:ilvl w:val="0"/>
          <w:numId w:val="3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168DC" w:rsidRPr="00D92A32" w:rsidRDefault="000168DC" w:rsidP="000168DC">
      <w:pPr>
        <w:numPr>
          <w:ilvl w:val="0"/>
          <w:numId w:val="3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0168DC" w:rsidRPr="00D92A32" w:rsidRDefault="000168DC" w:rsidP="000168DC">
      <w:pPr>
        <w:numPr>
          <w:ilvl w:val="0"/>
          <w:numId w:val="3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0168DC" w:rsidRPr="00D92A32" w:rsidRDefault="000168DC" w:rsidP="000168DC">
      <w:pPr>
        <w:numPr>
          <w:ilvl w:val="0"/>
          <w:numId w:val="3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</w:t>
      </w:r>
    </w:p>
    <w:p w:rsidR="000168DC" w:rsidRPr="00D92A32" w:rsidRDefault="000168DC" w:rsidP="000168DC">
      <w:pPr>
        <w:numPr>
          <w:ilvl w:val="0"/>
          <w:numId w:val="3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свою речь.</w:t>
      </w:r>
    </w:p>
    <w:p w:rsidR="000168DC" w:rsidRDefault="000168DC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  <w:r w:rsidRPr="00D92A32">
        <w:rPr>
          <w:color w:val="auto"/>
          <w:sz w:val="28"/>
          <w:szCs w:val="28"/>
        </w:rPr>
        <w:t xml:space="preserve">       Согласно учебному плану </w:t>
      </w:r>
      <w:r>
        <w:rPr>
          <w:color w:val="auto"/>
          <w:sz w:val="28"/>
          <w:szCs w:val="28"/>
        </w:rPr>
        <w:t>школы</w:t>
      </w:r>
      <w:r w:rsidRPr="00D92A32">
        <w:rPr>
          <w:color w:val="auto"/>
          <w:sz w:val="28"/>
          <w:szCs w:val="28"/>
        </w:rPr>
        <w:t xml:space="preserve"> на изучение курса «Русски</w:t>
      </w:r>
      <w:r>
        <w:rPr>
          <w:color w:val="auto"/>
          <w:sz w:val="28"/>
          <w:szCs w:val="28"/>
        </w:rPr>
        <w:t>й язык» отводится</w:t>
      </w:r>
      <w:r w:rsidRPr="00D92A32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 4 классе -  136 часов (4 часа</w:t>
      </w:r>
      <w:r w:rsidRPr="00D92A32">
        <w:rPr>
          <w:color w:val="auto"/>
          <w:sz w:val="28"/>
          <w:szCs w:val="28"/>
        </w:rPr>
        <w:t xml:space="preserve"> в неделю).     </w:t>
      </w:r>
    </w:p>
    <w:p w:rsidR="000168DC" w:rsidRPr="00D92A32" w:rsidRDefault="000168DC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  <w:r w:rsidRPr="00D92A32">
        <w:rPr>
          <w:b/>
          <w:color w:val="auto"/>
          <w:sz w:val="28"/>
          <w:szCs w:val="28"/>
        </w:rPr>
        <w:t>Программу обеспечивают:</w:t>
      </w:r>
    </w:p>
    <w:p w:rsidR="000168DC" w:rsidRPr="00D92A32" w:rsidRDefault="000168DC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  <w:proofErr w:type="spellStart"/>
      <w:r w:rsidRPr="00D92A32">
        <w:rPr>
          <w:color w:val="auto"/>
          <w:sz w:val="28"/>
          <w:szCs w:val="28"/>
        </w:rPr>
        <w:lastRenderedPageBreak/>
        <w:t>Каленчук</w:t>
      </w:r>
      <w:proofErr w:type="spellEnd"/>
      <w:r w:rsidRPr="00D92A32">
        <w:rPr>
          <w:color w:val="auto"/>
          <w:sz w:val="28"/>
          <w:szCs w:val="28"/>
        </w:rPr>
        <w:t xml:space="preserve"> М.Л., </w:t>
      </w:r>
      <w:proofErr w:type="spellStart"/>
      <w:r w:rsidRPr="00D92A32">
        <w:rPr>
          <w:color w:val="auto"/>
          <w:sz w:val="28"/>
          <w:szCs w:val="28"/>
        </w:rPr>
        <w:t>Чуракова</w:t>
      </w:r>
      <w:proofErr w:type="spellEnd"/>
      <w:r w:rsidRPr="00D92A32">
        <w:rPr>
          <w:color w:val="auto"/>
          <w:sz w:val="28"/>
          <w:szCs w:val="28"/>
        </w:rPr>
        <w:t xml:space="preserve"> Н.А., </w:t>
      </w:r>
      <w:proofErr w:type="spellStart"/>
      <w:r w:rsidRPr="00D92A32">
        <w:rPr>
          <w:color w:val="auto"/>
          <w:sz w:val="28"/>
          <w:szCs w:val="28"/>
        </w:rPr>
        <w:t>Байкова</w:t>
      </w:r>
      <w:proofErr w:type="spellEnd"/>
      <w:r w:rsidRPr="00D92A32">
        <w:rPr>
          <w:color w:val="auto"/>
          <w:sz w:val="28"/>
          <w:szCs w:val="28"/>
        </w:rPr>
        <w:t xml:space="preserve"> Т.А. Русский </w:t>
      </w:r>
      <w:proofErr w:type="spellStart"/>
      <w:r w:rsidRPr="00D92A32">
        <w:rPr>
          <w:color w:val="auto"/>
          <w:sz w:val="28"/>
          <w:szCs w:val="28"/>
        </w:rPr>
        <w:t>язык</w:t>
      </w:r>
      <w:proofErr w:type="gramStart"/>
      <w:r w:rsidRPr="00D92A32">
        <w:rPr>
          <w:color w:val="auto"/>
          <w:sz w:val="28"/>
          <w:szCs w:val="28"/>
        </w:rPr>
        <w:t>:У</w:t>
      </w:r>
      <w:proofErr w:type="gramEnd"/>
      <w:r w:rsidRPr="00D92A32">
        <w:rPr>
          <w:color w:val="auto"/>
          <w:sz w:val="28"/>
          <w:szCs w:val="28"/>
        </w:rPr>
        <w:t>чебник</w:t>
      </w:r>
      <w:proofErr w:type="spellEnd"/>
      <w:r w:rsidRPr="00D92A32">
        <w:rPr>
          <w:color w:val="auto"/>
          <w:sz w:val="28"/>
          <w:szCs w:val="28"/>
        </w:rPr>
        <w:t xml:space="preserve">. В 3 ч. Части 1 и 3.  – М.: </w:t>
      </w:r>
      <w:proofErr w:type="spellStart"/>
      <w:r w:rsidRPr="00D92A32">
        <w:rPr>
          <w:color w:val="auto"/>
          <w:sz w:val="28"/>
          <w:szCs w:val="28"/>
        </w:rPr>
        <w:t>Академкнига</w:t>
      </w:r>
      <w:proofErr w:type="spellEnd"/>
      <w:r w:rsidRPr="00D92A32">
        <w:rPr>
          <w:color w:val="auto"/>
          <w:sz w:val="28"/>
          <w:szCs w:val="28"/>
        </w:rPr>
        <w:t>/Учебник.</w:t>
      </w:r>
    </w:p>
    <w:p w:rsidR="000168DC" w:rsidRPr="00D92A32" w:rsidRDefault="000168DC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  <w:proofErr w:type="spellStart"/>
      <w:r w:rsidRPr="00D92A32">
        <w:rPr>
          <w:color w:val="auto"/>
          <w:sz w:val="28"/>
          <w:szCs w:val="28"/>
        </w:rPr>
        <w:t>Каленчук</w:t>
      </w:r>
      <w:proofErr w:type="spellEnd"/>
      <w:r w:rsidRPr="00D92A32">
        <w:rPr>
          <w:color w:val="auto"/>
          <w:sz w:val="28"/>
          <w:szCs w:val="28"/>
        </w:rPr>
        <w:t xml:space="preserve"> М.Л., </w:t>
      </w:r>
      <w:proofErr w:type="spellStart"/>
      <w:r w:rsidRPr="00D92A32">
        <w:rPr>
          <w:color w:val="auto"/>
          <w:sz w:val="28"/>
          <w:szCs w:val="28"/>
        </w:rPr>
        <w:t>Малаховская</w:t>
      </w:r>
      <w:proofErr w:type="spellEnd"/>
      <w:r w:rsidRPr="00D92A32">
        <w:rPr>
          <w:color w:val="auto"/>
          <w:sz w:val="28"/>
          <w:szCs w:val="28"/>
        </w:rPr>
        <w:t xml:space="preserve"> О. В.. </w:t>
      </w:r>
      <w:proofErr w:type="spellStart"/>
      <w:r w:rsidRPr="00D92A32">
        <w:rPr>
          <w:color w:val="auto"/>
          <w:sz w:val="28"/>
          <w:szCs w:val="28"/>
        </w:rPr>
        <w:t>ЧураковаН</w:t>
      </w:r>
      <w:proofErr w:type="spellEnd"/>
      <w:r w:rsidRPr="00D92A32">
        <w:rPr>
          <w:color w:val="auto"/>
          <w:sz w:val="28"/>
          <w:szCs w:val="28"/>
        </w:rPr>
        <w:t xml:space="preserve">. А. Русский язык. Учебник. В 3 ч. Часть 2. – М.: </w:t>
      </w:r>
      <w:proofErr w:type="spellStart"/>
      <w:r w:rsidRPr="00D92A32">
        <w:rPr>
          <w:color w:val="auto"/>
          <w:sz w:val="28"/>
          <w:szCs w:val="28"/>
        </w:rPr>
        <w:t>Академкнига</w:t>
      </w:r>
      <w:proofErr w:type="spellEnd"/>
      <w:r w:rsidRPr="00D92A32">
        <w:rPr>
          <w:color w:val="auto"/>
          <w:sz w:val="28"/>
          <w:szCs w:val="28"/>
        </w:rPr>
        <w:t>/Учебник.</w:t>
      </w:r>
    </w:p>
    <w:p w:rsidR="000168DC" w:rsidRDefault="000168DC" w:rsidP="000168DC">
      <w:pPr>
        <w:jc w:val="center"/>
        <w:rPr>
          <w:b/>
          <w:sz w:val="28"/>
          <w:szCs w:val="28"/>
        </w:rPr>
      </w:pPr>
      <w:proofErr w:type="spellStart"/>
      <w:r w:rsidRPr="00D92A32">
        <w:rPr>
          <w:sz w:val="28"/>
          <w:szCs w:val="28"/>
        </w:rPr>
        <w:t>Байкова</w:t>
      </w:r>
      <w:proofErr w:type="spellEnd"/>
      <w:r w:rsidRPr="00D92A32">
        <w:rPr>
          <w:sz w:val="28"/>
          <w:szCs w:val="28"/>
        </w:rPr>
        <w:t xml:space="preserve"> Т.А. Тетради</w:t>
      </w:r>
    </w:p>
    <w:p w:rsidR="000168DC" w:rsidRDefault="000168DC" w:rsidP="000168DC">
      <w:pPr>
        <w:jc w:val="center"/>
        <w:rPr>
          <w:b/>
          <w:sz w:val="28"/>
          <w:szCs w:val="28"/>
        </w:rPr>
      </w:pPr>
    </w:p>
    <w:p w:rsidR="000168DC" w:rsidRPr="00D92A32" w:rsidRDefault="000168DC" w:rsidP="000168DC">
      <w:pPr>
        <w:jc w:val="center"/>
        <w:rPr>
          <w:b/>
          <w:sz w:val="28"/>
          <w:szCs w:val="28"/>
        </w:rPr>
      </w:pPr>
      <w:r w:rsidRPr="00D92A32">
        <w:rPr>
          <w:b/>
          <w:sz w:val="28"/>
          <w:szCs w:val="28"/>
        </w:rPr>
        <w:t>Аннотация</w:t>
      </w:r>
    </w:p>
    <w:p w:rsidR="000168DC" w:rsidRPr="00D92A32" w:rsidRDefault="000168DC" w:rsidP="000168DC">
      <w:pPr>
        <w:jc w:val="center"/>
        <w:rPr>
          <w:sz w:val="28"/>
          <w:szCs w:val="28"/>
        </w:rPr>
      </w:pPr>
      <w:r w:rsidRPr="00D92A32">
        <w:rPr>
          <w:b/>
          <w:sz w:val="28"/>
          <w:szCs w:val="28"/>
        </w:rPr>
        <w:t>рабочей програм</w:t>
      </w:r>
      <w:r>
        <w:rPr>
          <w:b/>
          <w:sz w:val="28"/>
          <w:szCs w:val="28"/>
        </w:rPr>
        <w:t xml:space="preserve">мы  по литературному чтению  </w:t>
      </w:r>
      <w:r w:rsidRPr="00D92A32">
        <w:rPr>
          <w:b/>
          <w:sz w:val="28"/>
          <w:szCs w:val="28"/>
        </w:rPr>
        <w:t xml:space="preserve"> 4 класс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     Рабочая программа по литературному чтению  разработана на основе: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требований к результатам освоения основной образовательной программы НОО;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программы формирования УУД;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концепции «Перспективная начальная школа»;</w:t>
      </w:r>
    </w:p>
    <w:p w:rsidR="000168DC" w:rsidRPr="00D92A32" w:rsidRDefault="000168DC" w:rsidP="000168D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2A32">
        <w:rPr>
          <w:sz w:val="28"/>
          <w:szCs w:val="28"/>
        </w:rPr>
        <w:t xml:space="preserve">авторской программы по литературному чтению Н. А. </w:t>
      </w:r>
      <w:proofErr w:type="spellStart"/>
      <w:r w:rsidRPr="00D92A32">
        <w:rPr>
          <w:sz w:val="28"/>
          <w:szCs w:val="28"/>
        </w:rPr>
        <w:t>Чураковой</w:t>
      </w:r>
      <w:proofErr w:type="spellEnd"/>
      <w:r w:rsidRPr="00D92A32">
        <w:rPr>
          <w:sz w:val="28"/>
          <w:szCs w:val="28"/>
        </w:rPr>
        <w:t xml:space="preserve">, О. В. </w:t>
      </w:r>
      <w:proofErr w:type="spellStart"/>
      <w:r w:rsidRPr="00D92A32">
        <w:rPr>
          <w:sz w:val="28"/>
          <w:szCs w:val="28"/>
        </w:rPr>
        <w:t>Малаховской</w:t>
      </w:r>
      <w:proofErr w:type="spellEnd"/>
      <w:r w:rsidRPr="00D92A32">
        <w:rPr>
          <w:sz w:val="28"/>
          <w:szCs w:val="28"/>
        </w:rPr>
        <w:t>.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b/>
          <w:sz w:val="28"/>
          <w:szCs w:val="28"/>
        </w:rPr>
        <w:t xml:space="preserve">     </w:t>
      </w:r>
      <w:r w:rsidRPr="00D92A32">
        <w:rPr>
          <w:sz w:val="28"/>
          <w:szCs w:val="28"/>
        </w:rPr>
        <w:t xml:space="preserve">     Изучение курса литературного чтения направлено на достижение следующих </w:t>
      </w:r>
      <w:r w:rsidRPr="00D92A32">
        <w:rPr>
          <w:b/>
          <w:sz w:val="28"/>
          <w:szCs w:val="28"/>
        </w:rPr>
        <w:t>целей:</w:t>
      </w:r>
    </w:p>
    <w:p w:rsidR="000168DC" w:rsidRPr="00D92A32" w:rsidRDefault="000168DC" w:rsidP="000168DC">
      <w:pPr>
        <w:numPr>
          <w:ilvl w:val="0"/>
          <w:numId w:val="2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0168DC" w:rsidRPr="00D92A32" w:rsidRDefault="000168DC" w:rsidP="000168DC">
      <w:pPr>
        <w:numPr>
          <w:ilvl w:val="0"/>
          <w:numId w:val="2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 слова; овладение первоначальными навыками работы с учебными и научно – познавательными текстами;</w:t>
      </w:r>
    </w:p>
    <w:p w:rsidR="000168DC" w:rsidRPr="00D92A32" w:rsidRDefault="000168DC" w:rsidP="000168DC">
      <w:pPr>
        <w:numPr>
          <w:ilvl w:val="0"/>
          <w:numId w:val="2"/>
        </w:num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:rsidR="000168DC" w:rsidRPr="004F44A8" w:rsidRDefault="000168DC" w:rsidP="000168DC">
      <w:pPr>
        <w:pStyle w:val="a3"/>
        <w:shd w:val="clear" w:color="auto" w:fill="auto"/>
        <w:spacing w:before="0" w:after="0" w:line="240" w:lineRule="auto"/>
        <w:ind w:left="20" w:right="20"/>
        <w:jc w:val="both"/>
        <w:rPr>
          <w:b/>
          <w:sz w:val="28"/>
          <w:szCs w:val="28"/>
        </w:rPr>
      </w:pPr>
      <w:r w:rsidRPr="00D92A32">
        <w:rPr>
          <w:sz w:val="28"/>
          <w:szCs w:val="28"/>
        </w:rPr>
        <w:t xml:space="preserve">     Программа по литературному чтению</w:t>
      </w:r>
      <w:r>
        <w:rPr>
          <w:sz w:val="28"/>
          <w:szCs w:val="28"/>
        </w:rPr>
        <w:t xml:space="preserve"> в 4классе рассчитана на 102 часа</w:t>
      </w:r>
      <w:r w:rsidRPr="00D92A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2A32">
        <w:rPr>
          <w:sz w:val="28"/>
          <w:szCs w:val="28"/>
        </w:rPr>
        <w:t>3 часа в неделю</w:t>
      </w:r>
      <w:r>
        <w:rPr>
          <w:sz w:val="28"/>
          <w:szCs w:val="28"/>
        </w:rPr>
        <w:t>)</w:t>
      </w:r>
      <w:r w:rsidRPr="00D92A32">
        <w:rPr>
          <w:sz w:val="28"/>
          <w:szCs w:val="28"/>
        </w:rPr>
        <w:t xml:space="preserve"> </w:t>
      </w:r>
    </w:p>
    <w:p w:rsidR="000168DC" w:rsidRPr="00D92A32" w:rsidRDefault="000168DC" w:rsidP="000168DC">
      <w:pPr>
        <w:pStyle w:val="a3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D92A32">
        <w:rPr>
          <w:b/>
          <w:sz w:val="28"/>
          <w:szCs w:val="28"/>
        </w:rPr>
        <w:t>Программу обеспечивают:</w:t>
      </w:r>
    </w:p>
    <w:p w:rsidR="000168DC" w:rsidRPr="00D92A32" w:rsidRDefault="000168DC" w:rsidP="000168DC">
      <w:pPr>
        <w:pStyle w:val="a3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proofErr w:type="spellStart"/>
      <w:r w:rsidRPr="00D92A32">
        <w:rPr>
          <w:sz w:val="28"/>
          <w:szCs w:val="28"/>
        </w:rPr>
        <w:t>Чуракова</w:t>
      </w:r>
      <w:proofErr w:type="spellEnd"/>
      <w:r w:rsidRPr="00D92A32">
        <w:rPr>
          <w:sz w:val="28"/>
          <w:szCs w:val="28"/>
        </w:rPr>
        <w:t xml:space="preserve"> Н.А. Литературное чтение: Учебник. В 2 ч. Части 1 и 2. – М.: </w:t>
      </w:r>
      <w:proofErr w:type="spellStart"/>
      <w:r w:rsidRPr="00D92A32">
        <w:rPr>
          <w:sz w:val="28"/>
          <w:szCs w:val="28"/>
        </w:rPr>
        <w:t>Академкнига</w:t>
      </w:r>
      <w:proofErr w:type="spellEnd"/>
      <w:r w:rsidRPr="00D92A32">
        <w:rPr>
          <w:sz w:val="28"/>
          <w:szCs w:val="28"/>
        </w:rPr>
        <w:t>/Учебник.</w:t>
      </w:r>
    </w:p>
    <w:p w:rsidR="000168DC" w:rsidRPr="00D92A32" w:rsidRDefault="000168DC" w:rsidP="000168DC">
      <w:pPr>
        <w:pStyle w:val="a3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proofErr w:type="spellStart"/>
      <w:r w:rsidRPr="00D92A32">
        <w:rPr>
          <w:sz w:val="28"/>
          <w:szCs w:val="28"/>
        </w:rPr>
        <w:t>Малаховская</w:t>
      </w:r>
      <w:proofErr w:type="spellEnd"/>
      <w:r w:rsidRPr="00D92A32">
        <w:rPr>
          <w:sz w:val="28"/>
          <w:szCs w:val="28"/>
        </w:rPr>
        <w:t xml:space="preserve"> О.В. Литературное чтение: Хрестоматия. Под ред. </w:t>
      </w:r>
      <w:proofErr w:type="spellStart"/>
      <w:r w:rsidRPr="00D92A32">
        <w:rPr>
          <w:sz w:val="28"/>
          <w:szCs w:val="28"/>
        </w:rPr>
        <w:t>Чураковой</w:t>
      </w:r>
      <w:proofErr w:type="spellEnd"/>
      <w:r w:rsidRPr="00D92A32">
        <w:rPr>
          <w:sz w:val="28"/>
          <w:szCs w:val="28"/>
        </w:rPr>
        <w:t xml:space="preserve"> Н.А. – М.: </w:t>
      </w:r>
      <w:proofErr w:type="spellStart"/>
      <w:r w:rsidRPr="00D92A32">
        <w:rPr>
          <w:sz w:val="28"/>
          <w:szCs w:val="28"/>
        </w:rPr>
        <w:t>Академкнига</w:t>
      </w:r>
      <w:proofErr w:type="spellEnd"/>
      <w:r w:rsidRPr="00D92A32">
        <w:rPr>
          <w:sz w:val="28"/>
          <w:szCs w:val="28"/>
        </w:rPr>
        <w:t>/Учебник.</w:t>
      </w:r>
    </w:p>
    <w:p w:rsidR="000168DC" w:rsidRPr="00D92A32" w:rsidRDefault="000168DC" w:rsidP="000168DC">
      <w:pPr>
        <w:pStyle w:val="a3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proofErr w:type="spellStart"/>
      <w:r w:rsidRPr="00D92A32">
        <w:rPr>
          <w:sz w:val="28"/>
          <w:szCs w:val="28"/>
        </w:rPr>
        <w:t>Малаховская</w:t>
      </w:r>
      <w:proofErr w:type="spellEnd"/>
      <w:r w:rsidRPr="00D92A32">
        <w:rPr>
          <w:sz w:val="28"/>
          <w:szCs w:val="28"/>
        </w:rPr>
        <w:t xml:space="preserve"> О. В. Литературное чтение: Тетради для самостоятельной работы №1 и №2. М.: </w:t>
      </w:r>
      <w:proofErr w:type="spellStart"/>
      <w:r w:rsidRPr="00D92A32">
        <w:rPr>
          <w:sz w:val="28"/>
          <w:szCs w:val="28"/>
        </w:rPr>
        <w:t>Академкнига</w:t>
      </w:r>
      <w:proofErr w:type="spellEnd"/>
      <w:r w:rsidRPr="00D92A32">
        <w:rPr>
          <w:sz w:val="28"/>
          <w:szCs w:val="28"/>
        </w:rPr>
        <w:t>/Учебник.</w:t>
      </w:r>
    </w:p>
    <w:p w:rsidR="000168DC" w:rsidRPr="00D92A32" w:rsidRDefault="000168DC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</w:p>
    <w:p w:rsidR="000168DC" w:rsidRDefault="000168DC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  <w:r w:rsidRPr="00D92A32">
        <w:rPr>
          <w:color w:val="auto"/>
          <w:sz w:val="28"/>
          <w:szCs w:val="28"/>
        </w:rPr>
        <w:t xml:space="preserve">    </w:t>
      </w:r>
    </w:p>
    <w:p w:rsidR="004F4EA1" w:rsidRDefault="004F4EA1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</w:p>
    <w:p w:rsidR="004F4EA1" w:rsidRPr="001E4C01" w:rsidRDefault="004F4EA1" w:rsidP="004F4EA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1E4C01">
        <w:rPr>
          <w:b/>
          <w:sz w:val="28"/>
          <w:szCs w:val="28"/>
        </w:rPr>
        <w:lastRenderedPageBreak/>
        <w:t>Аннотация к рабочей программе «Родной язык» 4 класс.</w:t>
      </w:r>
    </w:p>
    <w:p w:rsidR="004F4EA1" w:rsidRPr="001E4C01" w:rsidRDefault="004F4EA1" w:rsidP="004F4EA1">
      <w:pPr>
        <w:pStyle w:val="a5"/>
        <w:spacing w:line="240" w:lineRule="auto"/>
        <w:jc w:val="center"/>
        <w:rPr>
          <w:sz w:val="28"/>
          <w:szCs w:val="28"/>
        </w:rPr>
      </w:pPr>
      <w:r w:rsidRPr="001E4C01">
        <w:rPr>
          <w:b/>
          <w:sz w:val="28"/>
          <w:szCs w:val="28"/>
        </w:rPr>
        <w:t>УМК «Школа России»</w:t>
      </w:r>
    </w:p>
    <w:p w:rsidR="004F4EA1" w:rsidRDefault="004F4EA1" w:rsidP="000168DC">
      <w:pPr>
        <w:pStyle w:val="a5"/>
        <w:spacing w:line="240" w:lineRule="auto"/>
        <w:jc w:val="both"/>
        <w:rPr>
          <w:sz w:val="28"/>
          <w:szCs w:val="28"/>
        </w:rPr>
      </w:pPr>
      <w:r w:rsidRPr="001E4C01">
        <w:rPr>
          <w:sz w:val="28"/>
          <w:szCs w:val="28"/>
        </w:rPr>
        <w:t>Рабочая программа по предмету «Родной (русский) язык» для 4 класса составлена на основе Федерального государственного образовательного стандарта начального общего образования, УМК «Школа России»</w:t>
      </w:r>
      <w:proofErr w:type="gramStart"/>
      <w:r w:rsidRPr="001E4C01">
        <w:rPr>
          <w:sz w:val="28"/>
          <w:szCs w:val="28"/>
        </w:rPr>
        <w:t>,с</w:t>
      </w:r>
      <w:proofErr w:type="gramEnd"/>
      <w:r w:rsidRPr="001E4C01">
        <w:rPr>
          <w:sz w:val="28"/>
          <w:szCs w:val="28"/>
        </w:rPr>
        <w:t xml:space="preserve"> учетом авторской программы по русскому языку </w:t>
      </w:r>
      <w:proofErr w:type="spellStart"/>
      <w:r w:rsidRPr="001E4C01">
        <w:rPr>
          <w:sz w:val="28"/>
          <w:szCs w:val="28"/>
        </w:rPr>
        <w:t>В.П.Канакиной</w:t>
      </w:r>
      <w:proofErr w:type="spellEnd"/>
      <w:r w:rsidRPr="001E4C01">
        <w:rPr>
          <w:sz w:val="28"/>
          <w:szCs w:val="28"/>
        </w:rPr>
        <w:t xml:space="preserve">, В.Г.Горецкого, </w:t>
      </w:r>
      <w:proofErr w:type="spellStart"/>
      <w:r w:rsidRPr="001E4C01">
        <w:rPr>
          <w:sz w:val="28"/>
          <w:szCs w:val="28"/>
        </w:rPr>
        <w:t>М.Н.Стефаненко</w:t>
      </w:r>
      <w:proofErr w:type="spellEnd"/>
      <w:r w:rsidRPr="001E4C01">
        <w:rPr>
          <w:sz w:val="28"/>
          <w:szCs w:val="28"/>
        </w:rPr>
        <w:t xml:space="preserve">, В.Г.Дементьева, </w:t>
      </w:r>
      <w:proofErr w:type="spellStart"/>
      <w:r w:rsidRPr="001E4C01">
        <w:rPr>
          <w:sz w:val="28"/>
          <w:szCs w:val="28"/>
        </w:rPr>
        <w:t>М.В.Бойкина</w:t>
      </w:r>
      <w:proofErr w:type="spellEnd"/>
      <w:r w:rsidRPr="001E4C01">
        <w:rPr>
          <w:sz w:val="28"/>
          <w:szCs w:val="28"/>
        </w:rPr>
        <w:t xml:space="preserve">. Программа «Родной (русский) язык» является составляющей предметной области «Родной язык и литературное чтение на родном языке». Цель данной рабочей программы является создание условий для планирования, организации и управления образовательным процессом по родному языку. Задачи программы: 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стандарта при изучении конкретного учебного </w:t>
      </w:r>
      <w:proofErr w:type="spellStart"/>
      <w:r w:rsidRPr="001E4C01">
        <w:rPr>
          <w:sz w:val="28"/>
          <w:szCs w:val="28"/>
        </w:rPr>
        <w:t>предмета</w:t>
      </w:r>
      <w:proofErr w:type="gramStart"/>
      <w:r w:rsidRPr="001E4C01">
        <w:rPr>
          <w:sz w:val="28"/>
          <w:szCs w:val="28"/>
        </w:rPr>
        <w:t>,к</w:t>
      </w:r>
      <w:proofErr w:type="gramEnd"/>
      <w:r w:rsidRPr="001E4C01">
        <w:rPr>
          <w:sz w:val="28"/>
          <w:szCs w:val="28"/>
        </w:rPr>
        <w:t>урса</w:t>
      </w:r>
      <w:proofErr w:type="spellEnd"/>
      <w:r w:rsidRPr="001E4C01">
        <w:rPr>
          <w:sz w:val="28"/>
          <w:szCs w:val="28"/>
        </w:rPr>
        <w:t xml:space="preserve">; определить содержание, </w:t>
      </w:r>
      <w:proofErr w:type="spellStart"/>
      <w:r w:rsidRPr="001E4C01">
        <w:rPr>
          <w:sz w:val="28"/>
          <w:szCs w:val="28"/>
        </w:rPr>
        <w:t>объем,порядок</w:t>
      </w:r>
      <w:proofErr w:type="spellEnd"/>
      <w:r w:rsidRPr="001E4C01">
        <w:rPr>
          <w:sz w:val="28"/>
          <w:szCs w:val="28"/>
        </w:rPr>
        <w:t xml:space="preserve"> изучения учебного </w:t>
      </w:r>
      <w:proofErr w:type="spellStart"/>
      <w:r w:rsidRPr="001E4C01">
        <w:rPr>
          <w:sz w:val="28"/>
          <w:szCs w:val="28"/>
        </w:rPr>
        <w:t>предмета,курса</w:t>
      </w:r>
      <w:proofErr w:type="spellEnd"/>
      <w:r w:rsidRPr="001E4C01">
        <w:rPr>
          <w:sz w:val="28"/>
          <w:szCs w:val="28"/>
        </w:rPr>
        <w:t xml:space="preserve"> с учетом целей, задач и особенностей учебно-воспитательного процесса образовательного учреждения и контингента обучающихся. Программа рассчитана на 34 часа,1  ч в неделю. </w:t>
      </w:r>
      <w:proofErr w:type="gramStart"/>
      <w:r w:rsidRPr="001E4C01">
        <w:rPr>
          <w:sz w:val="28"/>
          <w:szCs w:val="28"/>
        </w:rPr>
        <w:t xml:space="preserve">Планируемые результаты освоения учебного предмета, курса Личностные, </w:t>
      </w:r>
      <w:proofErr w:type="spellStart"/>
      <w:r w:rsidRPr="001E4C01">
        <w:rPr>
          <w:sz w:val="28"/>
          <w:szCs w:val="28"/>
        </w:rPr>
        <w:t>метапредметные</w:t>
      </w:r>
      <w:proofErr w:type="spellEnd"/>
      <w:r w:rsidRPr="001E4C01">
        <w:rPr>
          <w:sz w:val="28"/>
          <w:szCs w:val="28"/>
        </w:rPr>
        <w:t xml:space="preserve"> и предметные планируемые результаты освоения учебного предмета «Родной (русский) язык» в 4 классе Личностными результатами изучения предмета «Родной (русский) язык »являются следующие умения: – осознавать роль языка и речи в жизни людей; – эмоционально «проживать» текст, выражать свои эмоции; – понимать эмоции других людей, сочувствовать, сопереживать;</w:t>
      </w:r>
      <w:proofErr w:type="gramEnd"/>
      <w:r w:rsidRPr="001E4C01">
        <w:rPr>
          <w:sz w:val="28"/>
          <w:szCs w:val="28"/>
        </w:rPr>
        <w:t xml:space="preserve"> 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Средством достижения этих результатов служат тексты учебника. </w:t>
      </w:r>
      <w:proofErr w:type="spellStart"/>
      <w:r w:rsidRPr="001E4C01">
        <w:rPr>
          <w:sz w:val="28"/>
          <w:szCs w:val="28"/>
        </w:rPr>
        <w:t>Метапредметными</w:t>
      </w:r>
      <w:proofErr w:type="spellEnd"/>
      <w:r w:rsidRPr="001E4C01">
        <w:rPr>
          <w:sz w:val="28"/>
          <w:szCs w:val="28"/>
        </w:rPr>
        <w:t xml:space="preserve"> результатами изучения предмета «Родной (русский) язык» в 4-м классе является формирование следующих универсальных учебных действий. Регулятивные УУД: – определять и формулировать цель деятельности на уроке с помощью учителя; – проговаривать последовательность действий на уроке; – учиться высказывать своё предположение (версию) на основе работы с материалом учебника; – учиться работать по предложенному учителем плану. Средством формирования </w:t>
      </w:r>
      <w:proofErr w:type="gramStart"/>
      <w:r w:rsidRPr="001E4C01">
        <w:rPr>
          <w:sz w:val="28"/>
          <w:szCs w:val="28"/>
        </w:rPr>
        <w:t>регулятивных</w:t>
      </w:r>
      <w:proofErr w:type="gramEnd"/>
      <w:r w:rsidRPr="001E4C01">
        <w:rPr>
          <w:sz w:val="28"/>
          <w:szCs w:val="28"/>
        </w:rPr>
        <w:t xml:space="preserve"> УУД служит проблемно-диалогическая технология. Познавательные УУД: – ориентироваться в учебнике (на развороте, в оглавлении, в условных обозначениях); в словаре; – находить ответы на вопросы в тексте, иллюстрациях; – делать выводы в результате совместной работы класса и учителя; – преобразовывать информацию из одной формы в другую: подробно пересказывать небольшие тексты.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  <w:proofErr w:type="gramStart"/>
      <w:r w:rsidRPr="001E4C01">
        <w:rPr>
          <w:sz w:val="28"/>
          <w:szCs w:val="28"/>
        </w:rPr>
        <w:t xml:space="preserve">Коммуникативные УУД: – оформлять свои мысли в устной и письменной форме (на уровне </w:t>
      </w:r>
      <w:r w:rsidRPr="001E4C01">
        <w:rPr>
          <w:sz w:val="28"/>
          <w:szCs w:val="28"/>
        </w:rPr>
        <w:lastRenderedPageBreak/>
        <w:t>предложения или небольшого текста); – слушать и понимать речь других; пользоваться приёмами слушания: фиксировать тему (заголовок), ключевые слова; – выразительно читать и пересказывать текст; – договариваться с одноклассниками совместно с учителем о правилах поведения и общения оценки и самооценки и следовать им;</w:t>
      </w:r>
      <w:proofErr w:type="gramEnd"/>
      <w:r w:rsidRPr="001E4C01">
        <w:rPr>
          <w:sz w:val="28"/>
          <w:szCs w:val="28"/>
        </w:rPr>
        <w:t xml:space="preserve"> – учиться работать в паре, группе; выполнять различные роли (лидера, исполнителя). Средством формирования коммуникативных УУД служат проблемно-диалогическая технология и организация работы в парах и малых группах. Предметными результатами изучения курса «Родной (русский) язык » является </w:t>
      </w:r>
      <w:proofErr w:type="spellStart"/>
      <w:r w:rsidRPr="001E4C01">
        <w:rPr>
          <w:sz w:val="28"/>
          <w:szCs w:val="28"/>
        </w:rPr>
        <w:t>сформированность</w:t>
      </w:r>
      <w:proofErr w:type="spellEnd"/>
      <w:r w:rsidRPr="001E4C01">
        <w:rPr>
          <w:sz w:val="28"/>
          <w:szCs w:val="28"/>
        </w:rPr>
        <w:t xml:space="preserve"> следующих умений: – воспринимать на слух тексты в исполнении учителя, учащихся; – осознанно, правильно, выразительно читать целыми словами; – понимать смысл заглавия текста; выбирать наиболее подходящее заглавие из данных; самостоятельно озаглавливать текст; – делить текст на части, озаглавливать части; – подробно и выборочно пересказывать текст; – правильно называть звуки в слове, делить слова на слоги, ставить ударение, различать ударный и безударные слоги; – делить слова на части для переноса; – производить </w:t>
      </w:r>
      <w:proofErr w:type="spellStart"/>
      <w:proofErr w:type="gramStart"/>
      <w:r w:rsidRPr="001E4C01">
        <w:rPr>
          <w:sz w:val="28"/>
          <w:szCs w:val="28"/>
        </w:rPr>
        <w:t>звуко-буквенный</w:t>
      </w:r>
      <w:proofErr w:type="spellEnd"/>
      <w:proofErr w:type="gramEnd"/>
      <w:r w:rsidRPr="001E4C01">
        <w:rPr>
          <w:sz w:val="28"/>
          <w:szCs w:val="28"/>
        </w:rPr>
        <w:t xml:space="preserve"> анализ слов и соотносить количество звуков и букв в доступных двусложных словах; – правильно списывать слова, предложения, текст, проверять написанное, сравнивая с образцом; – </w:t>
      </w:r>
      <w:proofErr w:type="gramStart"/>
      <w:r w:rsidRPr="001E4C01">
        <w:rPr>
          <w:sz w:val="28"/>
          <w:szCs w:val="28"/>
        </w:rPr>
        <w:t>писать под диктовку слова, предложения, текст из 80-90 слов, писать на слух без ошибок слова, где произношение и написание совпадают; – видеть опасные места в словах, видеть в словах изученные орфограммы; – 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корне двусложных слов;</w:t>
      </w:r>
      <w:proofErr w:type="gramEnd"/>
      <w:r w:rsidRPr="001E4C01">
        <w:rPr>
          <w:sz w:val="28"/>
          <w:szCs w:val="28"/>
        </w:rPr>
        <w:t xml:space="preserve"> проверяемые буквы согласных на конце слов; </w:t>
      </w:r>
      <w:proofErr w:type="gramStart"/>
      <w:r w:rsidRPr="001E4C01">
        <w:rPr>
          <w:sz w:val="28"/>
          <w:szCs w:val="28"/>
        </w:rPr>
        <w:t>–б</w:t>
      </w:r>
      <w:proofErr w:type="gramEnd"/>
      <w:r w:rsidRPr="001E4C01">
        <w:rPr>
          <w:sz w:val="28"/>
          <w:szCs w:val="28"/>
        </w:rPr>
        <w:t xml:space="preserve">уквосочетания </w:t>
      </w:r>
      <w:proofErr w:type="spellStart"/>
      <w:r w:rsidRPr="001E4C01">
        <w:rPr>
          <w:sz w:val="28"/>
          <w:szCs w:val="28"/>
        </w:rPr>
        <w:t>чк</w:t>
      </w:r>
      <w:proofErr w:type="spellEnd"/>
      <w:r w:rsidRPr="001E4C01">
        <w:rPr>
          <w:sz w:val="28"/>
          <w:szCs w:val="28"/>
        </w:rPr>
        <w:t xml:space="preserve">, </w:t>
      </w:r>
      <w:proofErr w:type="spellStart"/>
      <w:r w:rsidRPr="001E4C01">
        <w:rPr>
          <w:sz w:val="28"/>
          <w:szCs w:val="28"/>
        </w:rPr>
        <w:t>чн</w:t>
      </w:r>
      <w:proofErr w:type="spellEnd"/>
      <w:r w:rsidRPr="001E4C01">
        <w:rPr>
          <w:sz w:val="28"/>
          <w:szCs w:val="28"/>
        </w:rPr>
        <w:t xml:space="preserve"> в словах; </w:t>
      </w:r>
      <w:proofErr w:type="spellStart"/>
      <w:r w:rsidRPr="001E4C01">
        <w:rPr>
          <w:sz w:val="28"/>
          <w:szCs w:val="28"/>
        </w:rPr>
        <w:t>ь</w:t>
      </w:r>
      <w:proofErr w:type="spellEnd"/>
      <w:r w:rsidRPr="001E4C01">
        <w:rPr>
          <w:sz w:val="28"/>
          <w:szCs w:val="28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– находить и исправлять орфографические ошибки на изученные правила; 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– обращать внимание на особенности употребления слов; – ставить вопросы к словам в предложении; </w:t>
      </w:r>
      <w:proofErr w:type="gramStart"/>
      <w:r w:rsidRPr="001E4C01">
        <w:rPr>
          <w:sz w:val="28"/>
          <w:szCs w:val="28"/>
        </w:rPr>
        <w:t xml:space="preserve">видеть слова, называющие, о ком или о чём говорится в предложении и что говорится; – составлять предложения из слов, предложения на заданную тему; 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данных. </w:t>
      </w:r>
      <w:proofErr w:type="gramEnd"/>
    </w:p>
    <w:p w:rsidR="001E4C01" w:rsidRDefault="001E4C01" w:rsidP="000168DC">
      <w:pPr>
        <w:pStyle w:val="a5"/>
        <w:spacing w:line="240" w:lineRule="auto"/>
        <w:jc w:val="both"/>
        <w:rPr>
          <w:sz w:val="28"/>
          <w:szCs w:val="28"/>
        </w:rPr>
      </w:pPr>
    </w:p>
    <w:p w:rsidR="001E4C01" w:rsidRDefault="001E4C01" w:rsidP="000168DC">
      <w:pPr>
        <w:pStyle w:val="a5"/>
        <w:spacing w:line="240" w:lineRule="auto"/>
        <w:jc w:val="both"/>
        <w:rPr>
          <w:sz w:val="28"/>
          <w:szCs w:val="28"/>
        </w:rPr>
      </w:pPr>
    </w:p>
    <w:p w:rsidR="001E4C01" w:rsidRPr="001E4C01" w:rsidRDefault="001E4C01" w:rsidP="000168DC">
      <w:pPr>
        <w:pStyle w:val="a5"/>
        <w:spacing w:line="240" w:lineRule="auto"/>
        <w:jc w:val="both"/>
        <w:rPr>
          <w:sz w:val="28"/>
          <w:szCs w:val="28"/>
        </w:rPr>
      </w:pPr>
    </w:p>
    <w:p w:rsidR="004F4EA1" w:rsidRPr="001E4C01" w:rsidRDefault="004F4EA1" w:rsidP="000168DC">
      <w:pPr>
        <w:pStyle w:val="a5"/>
        <w:spacing w:line="240" w:lineRule="auto"/>
        <w:jc w:val="both"/>
        <w:rPr>
          <w:sz w:val="28"/>
          <w:szCs w:val="28"/>
        </w:rPr>
      </w:pPr>
    </w:p>
    <w:p w:rsidR="004F4EA1" w:rsidRPr="001E4C01" w:rsidRDefault="004F4EA1" w:rsidP="004F4EA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1E4C01">
        <w:rPr>
          <w:b/>
          <w:sz w:val="28"/>
          <w:szCs w:val="28"/>
        </w:rPr>
        <w:lastRenderedPageBreak/>
        <w:t>Аннотация к рабочей программе</w:t>
      </w:r>
    </w:p>
    <w:p w:rsidR="004F4EA1" w:rsidRPr="001E4C01" w:rsidRDefault="004F4EA1" w:rsidP="004F4EA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1E4C01">
        <w:rPr>
          <w:b/>
          <w:sz w:val="28"/>
          <w:szCs w:val="28"/>
        </w:rPr>
        <w:t xml:space="preserve">«Литературное чтение нам родном </w:t>
      </w:r>
      <w:proofErr w:type="gramStart"/>
      <w:r w:rsidR="001E4C01">
        <w:rPr>
          <w:b/>
          <w:sz w:val="28"/>
          <w:szCs w:val="28"/>
        </w:rPr>
        <w:t>русском</w:t>
      </w:r>
      <w:proofErr w:type="gramEnd"/>
      <w:r w:rsidR="001E4C01">
        <w:rPr>
          <w:b/>
          <w:sz w:val="28"/>
          <w:szCs w:val="28"/>
        </w:rPr>
        <w:t xml:space="preserve"> </w:t>
      </w:r>
      <w:r w:rsidRPr="001E4C01">
        <w:rPr>
          <w:b/>
          <w:sz w:val="28"/>
          <w:szCs w:val="28"/>
        </w:rPr>
        <w:t>языке» 4 класс.</w:t>
      </w:r>
    </w:p>
    <w:p w:rsidR="004F4EA1" w:rsidRPr="001E4C01" w:rsidRDefault="004F4EA1" w:rsidP="004F4EA1">
      <w:pPr>
        <w:pStyle w:val="a5"/>
        <w:spacing w:line="240" w:lineRule="auto"/>
        <w:jc w:val="center"/>
        <w:rPr>
          <w:sz w:val="28"/>
          <w:szCs w:val="28"/>
        </w:rPr>
      </w:pPr>
      <w:r w:rsidRPr="001E4C01">
        <w:rPr>
          <w:b/>
          <w:sz w:val="28"/>
          <w:szCs w:val="28"/>
        </w:rPr>
        <w:t>УМК «Школа России»</w:t>
      </w:r>
    </w:p>
    <w:p w:rsidR="000168DC" w:rsidRPr="001E4C01" w:rsidRDefault="004F4EA1" w:rsidP="000168DC">
      <w:pPr>
        <w:pStyle w:val="a5"/>
        <w:spacing w:line="240" w:lineRule="auto"/>
        <w:jc w:val="both"/>
        <w:rPr>
          <w:color w:val="auto"/>
          <w:sz w:val="28"/>
          <w:szCs w:val="28"/>
        </w:rPr>
      </w:pPr>
      <w:r w:rsidRPr="001E4C01">
        <w:rPr>
          <w:sz w:val="28"/>
          <w:szCs w:val="28"/>
        </w:rPr>
        <w:t xml:space="preserve">Рабочая программа по предмету «Литературное чтение на родном языке» составлена на основе Федерального государственного образовательного стандарта начального общего образования, УМК «Школа России», с учетом авторской программы по литературному чтению Н.А. </w:t>
      </w:r>
      <w:proofErr w:type="spellStart"/>
      <w:r w:rsidRPr="001E4C01">
        <w:rPr>
          <w:sz w:val="28"/>
          <w:szCs w:val="28"/>
        </w:rPr>
        <w:t>Чураковой</w:t>
      </w:r>
      <w:proofErr w:type="spellEnd"/>
      <w:r w:rsidRPr="001E4C01">
        <w:rPr>
          <w:sz w:val="28"/>
          <w:szCs w:val="28"/>
        </w:rPr>
        <w:t xml:space="preserve">, О.В. </w:t>
      </w:r>
      <w:proofErr w:type="spellStart"/>
      <w:r w:rsidRPr="001E4C01">
        <w:rPr>
          <w:sz w:val="28"/>
          <w:szCs w:val="28"/>
        </w:rPr>
        <w:t>Малаховской</w:t>
      </w:r>
      <w:proofErr w:type="spellEnd"/>
      <w:r w:rsidRPr="001E4C01">
        <w:rPr>
          <w:sz w:val="28"/>
          <w:szCs w:val="28"/>
        </w:rPr>
        <w:t xml:space="preserve">. Программа «Литературное чтение на родном языке» является составляющей предметной области «Родной язык и литературное чтение на родном языке». Цель данной рабочей программы является создание условий для планирования, организации и управления образовательным процессом по родному языку. Задачи программы: 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стандарта при изучении конкретного учебного </w:t>
      </w:r>
      <w:proofErr w:type="spellStart"/>
      <w:r w:rsidRPr="001E4C01">
        <w:rPr>
          <w:sz w:val="28"/>
          <w:szCs w:val="28"/>
        </w:rPr>
        <w:t>предмета</w:t>
      </w:r>
      <w:proofErr w:type="gramStart"/>
      <w:r w:rsidRPr="001E4C01">
        <w:rPr>
          <w:sz w:val="28"/>
          <w:szCs w:val="28"/>
        </w:rPr>
        <w:t>,к</w:t>
      </w:r>
      <w:proofErr w:type="gramEnd"/>
      <w:r w:rsidRPr="001E4C01">
        <w:rPr>
          <w:sz w:val="28"/>
          <w:szCs w:val="28"/>
        </w:rPr>
        <w:t>урса</w:t>
      </w:r>
      <w:proofErr w:type="spellEnd"/>
      <w:r w:rsidRPr="001E4C01">
        <w:rPr>
          <w:sz w:val="28"/>
          <w:szCs w:val="28"/>
        </w:rPr>
        <w:t xml:space="preserve">; определить содержание, </w:t>
      </w:r>
      <w:proofErr w:type="spellStart"/>
      <w:r w:rsidRPr="001E4C01">
        <w:rPr>
          <w:sz w:val="28"/>
          <w:szCs w:val="28"/>
        </w:rPr>
        <w:t>объем,порядок</w:t>
      </w:r>
      <w:proofErr w:type="spellEnd"/>
      <w:r w:rsidRPr="001E4C01">
        <w:rPr>
          <w:sz w:val="28"/>
          <w:szCs w:val="28"/>
        </w:rPr>
        <w:t xml:space="preserve"> изучения учебного </w:t>
      </w:r>
      <w:proofErr w:type="spellStart"/>
      <w:r w:rsidRPr="001E4C01">
        <w:rPr>
          <w:sz w:val="28"/>
          <w:szCs w:val="28"/>
        </w:rPr>
        <w:t>предмета,курса</w:t>
      </w:r>
      <w:proofErr w:type="spellEnd"/>
      <w:r w:rsidRPr="001E4C01">
        <w:rPr>
          <w:sz w:val="28"/>
          <w:szCs w:val="28"/>
        </w:rPr>
        <w:t xml:space="preserve"> с учетом целей, задач и особенностей учебно-воспитательного процесса образовательного учреждения и контингента обучающих</w:t>
      </w:r>
      <w:r w:rsidR="001E4C01" w:rsidRPr="001E4C01">
        <w:rPr>
          <w:sz w:val="28"/>
          <w:szCs w:val="28"/>
        </w:rPr>
        <w:t xml:space="preserve">ся. Программа рассчитана на 34 часа, 1 </w:t>
      </w:r>
      <w:r w:rsidRPr="001E4C01">
        <w:rPr>
          <w:sz w:val="28"/>
          <w:szCs w:val="28"/>
        </w:rPr>
        <w:t xml:space="preserve">ч в неделю. </w:t>
      </w:r>
      <w:proofErr w:type="gramStart"/>
      <w:r w:rsidRPr="001E4C01">
        <w:rPr>
          <w:sz w:val="28"/>
          <w:szCs w:val="28"/>
        </w:rPr>
        <w:t xml:space="preserve">Планируемые результаты освоения учебного предмета, курса Личностные, </w:t>
      </w:r>
      <w:proofErr w:type="spellStart"/>
      <w:r w:rsidRPr="001E4C01">
        <w:rPr>
          <w:sz w:val="28"/>
          <w:szCs w:val="28"/>
        </w:rPr>
        <w:t>метапредметные</w:t>
      </w:r>
      <w:proofErr w:type="spellEnd"/>
      <w:r w:rsidRPr="001E4C01">
        <w:rPr>
          <w:sz w:val="28"/>
          <w:szCs w:val="28"/>
        </w:rPr>
        <w:t xml:space="preserve"> и предметные планируемые результаты освоения учебного предмета «Литературное чтение на родном языке» в 4 классе Личностными результатами изучения литературного чтения на родном языке в начальной школе являются: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восприятие русского языка как явление национальной культуры;</w:t>
      </w:r>
      <w:proofErr w:type="gramEnd"/>
      <w:r w:rsidRPr="001E4C01">
        <w:rPr>
          <w:sz w:val="28"/>
          <w:szCs w:val="28"/>
        </w:rPr>
        <w:t xml:space="preserve">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</w:t>
      </w:r>
      <w:proofErr w:type="gramStart"/>
      <w:r w:rsidRPr="001E4C01">
        <w:rPr>
          <w:sz w:val="28"/>
          <w:szCs w:val="28"/>
        </w:rPr>
        <w:t xml:space="preserve">осознание своей этнической и национальной принадлежности; формирование ценностей многонационального российского общества;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формирование уважительного отношения к иному мнению, истории и культуре других народов;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осознание языка как основного средства человеческого общения;</w:t>
      </w:r>
      <w:proofErr w:type="gramEnd"/>
      <w:r w:rsidRPr="001E4C01">
        <w:rPr>
          <w:sz w:val="28"/>
          <w:szCs w:val="28"/>
        </w:rPr>
        <w:t xml:space="preserve">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понимание того, что правильная устная и письменная речь является показателем индивидуальной культуры человека;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способность к самооценке на основе наблюдения за собственной речью;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способность к итоговому и пооперационному самоконтролю;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овладение словами речевого этикета;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развитие этических чувств, доброжелательности и эмоционально - нравственной отзывчивости, понимания и сопереживания чувствам других людей;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освоение начальных форм познавательной и личностной рефлексии;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формирование умения понимать причины </w:t>
      </w:r>
      <w:r w:rsidRPr="001E4C01">
        <w:rPr>
          <w:sz w:val="28"/>
          <w:szCs w:val="28"/>
        </w:rPr>
        <w:lastRenderedPageBreak/>
        <w:t xml:space="preserve">успеха/неуспеха учебной деятельности и способности конструктивно действовать даже в ситуациях неуспеха;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развитие этических чувств, доброжелательности и эмоционально - нравственной отзывчивости, понимания и сопереживания чувствам других людей; </w:t>
      </w:r>
      <w:proofErr w:type="spellStart"/>
      <w:r w:rsidRPr="001E4C01">
        <w:rPr>
          <w:sz w:val="28"/>
          <w:szCs w:val="28"/>
        </w:rPr>
        <w:t>Метапредметными</w:t>
      </w:r>
      <w:proofErr w:type="spellEnd"/>
      <w:r w:rsidRPr="001E4C01">
        <w:rPr>
          <w:sz w:val="28"/>
          <w:szCs w:val="28"/>
        </w:rPr>
        <w:t xml:space="preserve"> результатами изучения предмета «Литературное чтение на родном языке» в 4-м классе является формирование следующих универсальных учебных действий. </w:t>
      </w:r>
      <w:proofErr w:type="gramStart"/>
      <w:r w:rsidRPr="001E4C01">
        <w:rPr>
          <w:sz w:val="28"/>
          <w:szCs w:val="28"/>
        </w:rPr>
        <w:t xml:space="preserve">Регулятивные УУД: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уметь принимать и сохранять цели и задачи учебной деятельности, поиска средств ее осуществления;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формировать умение планировать, контролировать и оценивать учебные действия в соответствии с поставленной задачей и условиями ее реализации;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учиться определять наиболее эффективные способы достижения результата;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  <w:proofErr w:type="gramEnd"/>
      <w:r w:rsidRPr="001E4C01">
        <w:rPr>
          <w:sz w:val="28"/>
          <w:szCs w:val="28"/>
        </w:rPr>
        <w:t xml:space="preserve"> Познавательные УУД: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</w:t>
      </w:r>
      <w:proofErr w:type="gramStart"/>
      <w:r w:rsidRPr="001E4C01">
        <w:rPr>
          <w:sz w:val="28"/>
          <w:szCs w:val="28"/>
        </w:rPr>
        <w:t xml:space="preserve">осознанно строить речевое высказывание в соответствии с задачами и составлять тексты в устной и письменной формах;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выделять существенную информацию из текстов разных видов;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сравнивать произведения и их героев, классифицировать произведения по заданным критериям;</w:t>
      </w:r>
      <w:proofErr w:type="gramEnd"/>
      <w:r w:rsidRPr="001E4C01">
        <w:rPr>
          <w:sz w:val="28"/>
          <w:szCs w:val="28"/>
        </w:rPr>
        <w:t xml:space="preserve">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устанавливать причинно-следственные связи между поступками героев произведений; находить аналогии в повседневной жизни;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освоение способов решения проблем творческого и поискового характера; Коммуникативные УУД: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готовить свое выступление и выступать с аудио-, виде</w:t>
      </w:r>
      <w:proofErr w:type="gramStart"/>
      <w:r w:rsidRPr="001E4C01">
        <w:rPr>
          <w:sz w:val="28"/>
          <w:szCs w:val="28"/>
        </w:rPr>
        <w:t>о-</w:t>
      </w:r>
      <w:proofErr w:type="gramEnd"/>
      <w:r w:rsidRPr="001E4C01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определение общей цели и путей ее достижения;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умение договариваться о распределении функций и ролей в совместной деятельности;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готовность конструктивно разрешать конфликты посредством учета интересов сторон и сотрудничества;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развитие навыков </w:t>
      </w:r>
      <w:r w:rsidRPr="001E4C01">
        <w:rPr>
          <w:sz w:val="28"/>
          <w:szCs w:val="28"/>
        </w:rPr>
        <w:lastRenderedPageBreak/>
        <w:t xml:space="preserve">сотрудничества </w:t>
      </w:r>
      <w:proofErr w:type="gramStart"/>
      <w:r w:rsidRPr="001E4C01">
        <w:rPr>
          <w:sz w:val="28"/>
          <w:szCs w:val="28"/>
        </w:rPr>
        <w:t>со</w:t>
      </w:r>
      <w:proofErr w:type="gramEnd"/>
      <w:r w:rsidRPr="001E4C01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готовность слушать собеседника и вести диалог;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готовность признавать возможность существования различных точек зрения и права каждого иметь свою;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излагать свое мнение и аргументировать свою точку зрения и оценку событий; Предметными результатами изучения учебного предмета «Литературное чтение на родном языке» в 4 классе являются формирование следующих умений: </w:t>
      </w:r>
      <w:proofErr w:type="gramStart"/>
      <w:r w:rsidRPr="001E4C01">
        <w:rPr>
          <w:sz w:val="28"/>
          <w:szCs w:val="28"/>
        </w:rPr>
        <w:t xml:space="preserve">Обучающийся научится: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отличать подготовленную и неподготовленную речь;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осознавать важность соблюдения норм (орфоэпических, лексических, грамматических) для успешного общения;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знать и реализовывать жанры комплимента, поздравления с учѐтом коммуникативной ситуации;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знать особенности диалога и монолога;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знать основные способы правки текста (замена слов, словосочетаний, предложений; исключение ненужного, вставка и т.д.);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создавать по аналогии собственный текст в жанре сказки и загадки;</w:t>
      </w:r>
      <w:proofErr w:type="gramEnd"/>
      <w:r w:rsidRPr="001E4C01">
        <w:rPr>
          <w:sz w:val="28"/>
          <w:szCs w:val="28"/>
        </w:rPr>
        <w:t xml:space="preserve">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восстанавливать текст, дополняя его начало или окончание, или пополняя его событиями;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составлять устный рассказ по репродукциям картин художников или на основе личного опыта; </w:t>
      </w:r>
      <w:r w:rsidRPr="001E4C01">
        <w:rPr>
          <w:sz w:val="28"/>
          <w:szCs w:val="28"/>
        </w:rPr>
        <w:sym w:font="Symbol" w:char="F0B7"/>
      </w:r>
      <w:r w:rsidRPr="001E4C01">
        <w:rPr>
          <w:sz w:val="28"/>
          <w:szCs w:val="28"/>
        </w:rPr>
        <w:t xml:space="preserve"> составлять устный рассказ на основе прочитанных произведений с учетом коммуникативной задачи (для разных адресатов).</w:t>
      </w:r>
    </w:p>
    <w:p w:rsidR="000168DC" w:rsidRPr="00D92A32" w:rsidRDefault="000168DC" w:rsidP="000168DC">
      <w:pPr>
        <w:jc w:val="center"/>
        <w:rPr>
          <w:b/>
          <w:sz w:val="28"/>
          <w:szCs w:val="28"/>
        </w:rPr>
      </w:pPr>
      <w:r w:rsidRPr="00D92A32">
        <w:rPr>
          <w:b/>
          <w:sz w:val="28"/>
          <w:szCs w:val="28"/>
        </w:rPr>
        <w:t>Аннотация</w:t>
      </w:r>
    </w:p>
    <w:p w:rsidR="000168DC" w:rsidRPr="00D92A32" w:rsidRDefault="000168DC" w:rsidP="000168DC">
      <w:pPr>
        <w:jc w:val="center"/>
        <w:rPr>
          <w:sz w:val="28"/>
          <w:szCs w:val="28"/>
        </w:rPr>
      </w:pPr>
      <w:r w:rsidRPr="00D92A32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 xml:space="preserve">чей программы  по математике </w:t>
      </w:r>
      <w:r w:rsidRPr="00D92A32">
        <w:rPr>
          <w:b/>
          <w:sz w:val="28"/>
          <w:szCs w:val="28"/>
        </w:rPr>
        <w:t xml:space="preserve"> 4 класс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r>
        <w:rPr>
          <w:sz w:val="28"/>
          <w:szCs w:val="28"/>
        </w:rPr>
        <w:t>,</w:t>
      </w:r>
      <w:r w:rsidRPr="00D92A32">
        <w:rPr>
          <w:sz w:val="28"/>
          <w:szCs w:val="28"/>
        </w:rPr>
        <w:t xml:space="preserve">     на основе авторской программы по математике  А. Л. Чекина</w:t>
      </w:r>
      <w:proofErr w:type="gramStart"/>
      <w:r w:rsidRPr="00D92A32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 w:rsidRPr="00D92A32">
        <w:rPr>
          <w:sz w:val="28"/>
          <w:szCs w:val="28"/>
        </w:rPr>
        <w:t xml:space="preserve"> </w:t>
      </w:r>
      <w:r>
        <w:rPr>
          <w:sz w:val="28"/>
          <w:szCs w:val="28"/>
        </w:rPr>
        <w:t>УМК</w:t>
      </w:r>
      <w:r w:rsidRPr="00D92A32">
        <w:rPr>
          <w:sz w:val="28"/>
          <w:szCs w:val="28"/>
        </w:rPr>
        <w:t xml:space="preserve">  «Перспективная начальная школа»</w:t>
      </w:r>
      <w:r>
        <w:rPr>
          <w:sz w:val="28"/>
          <w:szCs w:val="28"/>
        </w:rPr>
        <w:t>)</w:t>
      </w:r>
      <w:r w:rsidRPr="00D92A32">
        <w:rPr>
          <w:sz w:val="28"/>
          <w:szCs w:val="28"/>
        </w:rPr>
        <w:t>.</w:t>
      </w:r>
    </w:p>
    <w:p w:rsidR="000168DC" w:rsidRPr="00D92A32" w:rsidRDefault="000168DC" w:rsidP="000168DC">
      <w:pPr>
        <w:pStyle w:val="1"/>
        <w:spacing w:after="0" w:line="240" w:lineRule="auto"/>
        <w:ind w:left="0" w:firstLine="5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Изучение математики 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достижение следующих </w:t>
      </w:r>
      <w:r w:rsidRPr="00D92A32">
        <w:rPr>
          <w:rFonts w:ascii="Times New Roman" w:hAnsi="Times New Roman" w:cs="Times New Roman"/>
          <w:b/>
          <w:sz w:val="28"/>
          <w:szCs w:val="28"/>
          <w:lang w:val="ru-RU"/>
        </w:rPr>
        <w:t>целей:</w:t>
      </w:r>
    </w:p>
    <w:p w:rsidR="000168DC" w:rsidRPr="00D92A32" w:rsidRDefault="000168DC" w:rsidP="000168DC">
      <w:pPr>
        <w:pStyle w:val="1"/>
        <w:spacing w:after="0" w:line="240" w:lineRule="auto"/>
        <w:ind w:left="0" w:firstLine="5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2A32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математическое развитие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 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0168DC" w:rsidRPr="00D92A32" w:rsidRDefault="000168DC" w:rsidP="000168DC">
      <w:pPr>
        <w:pStyle w:val="1"/>
        <w:spacing w:after="0" w:line="240" w:lineRule="auto"/>
        <w:ind w:left="0" w:firstLine="5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2A32">
        <w:rPr>
          <w:rFonts w:ascii="Times New Roman" w:hAnsi="Times New Roman" w:cs="Times New Roman"/>
          <w:b/>
          <w:sz w:val="28"/>
          <w:szCs w:val="28"/>
          <w:lang w:val="ru-RU"/>
        </w:rPr>
        <w:t>освоение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168DC" w:rsidRPr="00D92A32" w:rsidRDefault="000168DC" w:rsidP="000168DC">
      <w:pPr>
        <w:pStyle w:val="1"/>
        <w:spacing w:after="0" w:line="240" w:lineRule="auto"/>
        <w:ind w:left="0" w:firstLine="5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32">
        <w:rPr>
          <w:rFonts w:ascii="Times New Roman" w:hAnsi="Times New Roman" w:cs="Times New Roman"/>
          <w:b/>
          <w:sz w:val="28"/>
          <w:szCs w:val="28"/>
          <w:lang w:val="ru-RU"/>
        </w:rPr>
        <w:t>развитие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0168DC" w:rsidRPr="00D92A32" w:rsidRDefault="000168DC" w:rsidP="000168DC">
      <w:pPr>
        <w:pStyle w:val="1"/>
        <w:spacing w:after="0" w:line="240" w:lineRule="auto"/>
        <w:ind w:left="0" w:firstLine="5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D92A32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арифметической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92A32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геометрической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2A3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величинной</w:t>
      </w:r>
      <w:proofErr w:type="spellEnd"/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92A32"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алгоритмической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 (обучение 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решению задач) и </w:t>
      </w:r>
      <w:r w:rsidRPr="00D92A32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информационной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0168DC" w:rsidRPr="00D92A32" w:rsidRDefault="000168DC" w:rsidP="000168DC">
      <w:pPr>
        <w:pStyle w:val="a5"/>
        <w:spacing w:line="240" w:lineRule="auto"/>
        <w:rPr>
          <w:b/>
          <w:color w:val="auto"/>
          <w:sz w:val="28"/>
          <w:szCs w:val="28"/>
        </w:rPr>
      </w:pPr>
      <w:r w:rsidRPr="00D92A32">
        <w:rPr>
          <w:color w:val="auto"/>
          <w:sz w:val="28"/>
          <w:szCs w:val="28"/>
        </w:rPr>
        <w:t xml:space="preserve">     Согласно учебному  плану на изуче</w:t>
      </w:r>
      <w:r>
        <w:rPr>
          <w:color w:val="auto"/>
          <w:sz w:val="28"/>
          <w:szCs w:val="28"/>
        </w:rPr>
        <w:t>ние курса «Математика » в 4</w:t>
      </w:r>
      <w:r w:rsidRPr="00D92A32">
        <w:rPr>
          <w:color w:val="auto"/>
          <w:sz w:val="28"/>
          <w:szCs w:val="28"/>
        </w:rPr>
        <w:t xml:space="preserve">  класс</w:t>
      </w:r>
      <w:r>
        <w:rPr>
          <w:color w:val="auto"/>
          <w:sz w:val="28"/>
          <w:szCs w:val="28"/>
        </w:rPr>
        <w:t>е начальной школы выделяется 136 часов</w:t>
      </w:r>
      <w:r w:rsidRPr="00D92A32">
        <w:rPr>
          <w:color w:val="auto"/>
          <w:sz w:val="28"/>
          <w:szCs w:val="28"/>
        </w:rPr>
        <w:t xml:space="preserve"> (4 часа в неделю). </w:t>
      </w:r>
    </w:p>
    <w:p w:rsidR="000168DC" w:rsidRPr="004F44A8" w:rsidRDefault="000168DC" w:rsidP="000168DC">
      <w:pPr>
        <w:pStyle w:val="1"/>
        <w:spacing w:after="0" w:line="240" w:lineRule="auto"/>
        <w:ind w:left="0" w:firstLine="5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A32">
        <w:rPr>
          <w:rFonts w:ascii="Times New Roman" w:hAnsi="Times New Roman" w:cs="Times New Roman"/>
          <w:b/>
          <w:sz w:val="28"/>
          <w:szCs w:val="28"/>
          <w:lang w:val="ru-RU"/>
        </w:rPr>
        <w:t>Программу обеспечивают</w:t>
      </w:r>
      <w:r w:rsidRPr="00D92A3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68DC" w:rsidRPr="00D92A32" w:rsidRDefault="000168DC" w:rsidP="000168DC">
      <w:pPr>
        <w:rPr>
          <w:sz w:val="28"/>
          <w:szCs w:val="28"/>
        </w:rPr>
      </w:pPr>
      <w:r w:rsidRPr="00D92A32">
        <w:rPr>
          <w:sz w:val="28"/>
          <w:szCs w:val="28"/>
        </w:rPr>
        <w:t xml:space="preserve">Чекин А.Л. Математика.  4 класс: Учебник. В 2 ч. – </w:t>
      </w:r>
      <w:proofErr w:type="spellStart"/>
      <w:r w:rsidRPr="00D92A32">
        <w:rPr>
          <w:sz w:val="28"/>
          <w:szCs w:val="28"/>
        </w:rPr>
        <w:t>М.:Академкнига</w:t>
      </w:r>
      <w:proofErr w:type="spellEnd"/>
      <w:r w:rsidRPr="00D92A32">
        <w:rPr>
          <w:sz w:val="28"/>
          <w:szCs w:val="28"/>
        </w:rPr>
        <w:t>/Учебник.</w:t>
      </w:r>
    </w:p>
    <w:p w:rsidR="000168DC" w:rsidRDefault="000168DC" w:rsidP="000168DC">
      <w:pPr>
        <w:rPr>
          <w:sz w:val="28"/>
          <w:szCs w:val="28"/>
        </w:rPr>
      </w:pPr>
      <w:r w:rsidRPr="00D92A32">
        <w:rPr>
          <w:sz w:val="28"/>
          <w:szCs w:val="28"/>
        </w:rPr>
        <w:t xml:space="preserve">  Захарова О.А., Юдина Е. П. Математика: тетради для самостоятельной работы №1, №2. – М.</w:t>
      </w:r>
      <w:proofErr w:type="gramStart"/>
      <w:r w:rsidRPr="00D92A32">
        <w:rPr>
          <w:sz w:val="28"/>
          <w:szCs w:val="28"/>
        </w:rPr>
        <w:t xml:space="preserve"> :</w:t>
      </w:r>
      <w:proofErr w:type="gramEnd"/>
      <w:r w:rsidRPr="00D92A32">
        <w:rPr>
          <w:sz w:val="28"/>
          <w:szCs w:val="28"/>
        </w:rPr>
        <w:t xml:space="preserve"> </w:t>
      </w:r>
      <w:proofErr w:type="spellStart"/>
      <w:r w:rsidRPr="00D92A32">
        <w:rPr>
          <w:sz w:val="28"/>
          <w:szCs w:val="28"/>
        </w:rPr>
        <w:t>Академкнига</w:t>
      </w:r>
      <w:proofErr w:type="spellEnd"/>
      <w:r w:rsidRPr="00D92A32">
        <w:rPr>
          <w:sz w:val="28"/>
          <w:szCs w:val="28"/>
        </w:rPr>
        <w:t>/Учебник.</w:t>
      </w:r>
    </w:p>
    <w:p w:rsidR="000168DC" w:rsidRDefault="000168DC" w:rsidP="000168DC">
      <w:pPr>
        <w:rPr>
          <w:sz w:val="28"/>
          <w:szCs w:val="28"/>
        </w:rPr>
      </w:pPr>
    </w:p>
    <w:p w:rsidR="000168DC" w:rsidRPr="00D92A32" w:rsidRDefault="000168DC" w:rsidP="000168DC">
      <w:pPr>
        <w:rPr>
          <w:sz w:val="28"/>
          <w:szCs w:val="28"/>
        </w:rPr>
      </w:pPr>
    </w:p>
    <w:p w:rsidR="004F4EA1" w:rsidRDefault="000168DC" w:rsidP="004F4EA1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0168DC">
        <w:rPr>
          <w:b/>
          <w:bCs/>
          <w:color w:val="000000"/>
          <w:sz w:val="28"/>
          <w:szCs w:val="28"/>
          <w:lang w:eastAsia="ru-RU"/>
        </w:rPr>
        <w:br/>
      </w:r>
      <w:r w:rsidRPr="000168DC">
        <w:rPr>
          <w:b/>
          <w:bCs/>
          <w:color w:val="000000"/>
          <w:sz w:val="28"/>
          <w:lang w:eastAsia="ru-RU"/>
        </w:rPr>
        <w:t>Аннотация к рабочей программе по предмету</w:t>
      </w:r>
    </w:p>
    <w:p w:rsidR="000168DC" w:rsidRPr="000168DC" w:rsidRDefault="000168DC" w:rsidP="004F4EA1">
      <w:pPr>
        <w:shd w:val="clear" w:color="auto" w:fill="FFFFFF"/>
        <w:suppressAutoHyphens w:val="0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b/>
          <w:bCs/>
          <w:color w:val="000000"/>
          <w:sz w:val="28"/>
          <w:lang w:eastAsia="ru-RU"/>
        </w:rPr>
        <w:t>«Окружающий мир » 4 класс (УМК «Школа России)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 xml:space="preserve">Значение курса состоит в том, что в ходе его из 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 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168DC">
        <w:rPr>
          <w:color w:val="000000"/>
          <w:sz w:val="28"/>
          <w:lang w:eastAsia="ru-RU"/>
        </w:rPr>
        <w:t>природо</w:t>
      </w:r>
      <w:proofErr w:type="spellEnd"/>
      <w:r w:rsidRPr="000168DC">
        <w:rPr>
          <w:color w:val="000000"/>
          <w:sz w:val="28"/>
          <w:lang w:eastAsia="ru-RU"/>
        </w:rPr>
        <w:t xml:space="preserve"> и </w:t>
      </w:r>
      <w:proofErr w:type="spellStart"/>
      <w:r w:rsidRPr="000168DC">
        <w:rPr>
          <w:color w:val="000000"/>
          <w:sz w:val="28"/>
          <w:lang w:eastAsia="ru-RU"/>
        </w:rPr>
        <w:t>культуросообразного</w:t>
      </w:r>
      <w:proofErr w:type="spellEnd"/>
      <w:r w:rsidRPr="000168DC">
        <w:rPr>
          <w:color w:val="000000"/>
          <w:sz w:val="28"/>
          <w:lang w:eastAsia="ru-RU"/>
        </w:rPr>
        <w:t xml:space="preserve"> поведения в окружающей природной и социальной среде.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b/>
          <w:bCs/>
          <w:color w:val="000000"/>
          <w:sz w:val="28"/>
          <w:lang w:eastAsia="ru-RU"/>
        </w:rPr>
        <w:t>Программа составлена на основе </w:t>
      </w:r>
      <w:proofErr w:type="gramStart"/>
      <w:r w:rsidRPr="000168DC">
        <w:rPr>
          <w:color w:val="000000"/>
          <w:sz w:val="28"/>
          <w:lang w:eastAsia="ru-RU"/>
        </w:rPr>
        <w:t>Федерального</w:t>
      </w:r>
      <w:proofErr w:type="gramEnd"/>
      <w:r w:rsidRPr="000168DC">
        <w:rPr>
          <w:color w:val="000000"/>
          <w:sz w:val="28"/>
          <w:lang w:eastAsia="ru-RU"/>
        </w:rPr>
        <w:t xml:space="preserve"> государственного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образовательного стандарта начального общего образования.</w:t>
      </w:r>
    </w:p>
    <w:p w:rsidR="000168DC" w:rsidRPr="000168DC" w:rsidRDefault="000168DC" w:rsidP="000168DC">
      <w:pPr>
        <w:shd w:val="clear" w:color="auto" w:fill="FFFFFF"/>
        <w:suppressAutoHyphens w:val="0"/>
        <w:rPr>
          <w:color w:val="000000"/>
          <w:sz w:val="28"/>
          <w:lang w:eastAsia="ru-RU"/>
        </w:rPr>
      </w:pPr>
      <w:r w:rsidRPr="000168DC">
        <w:rPr>
          <w:color w:val="000000"/>
          <w:sz w:val="28"/>
          <w:lang w:eastAsia="ru-RU"/>
        </w:rPr>
        <w:t> </w:t>
      </w:r>
      <w:r w:rsidRPr="000168DC">
        <w:rPr>
          <w:b/>
          <w:bCs/>
          <w:color w:val="000000"/>
          <w:sz w:val="28"/>
          <w:lang w:eastAsia="ru-RU"/>
        </w:rPr>
        <w:t>В соответствии с учебным планом </w:t>
      </w:r>
      <w:r w:rsidRPr="000168DC">
        <w:rPr>
          <w:color w:val="000000"/>
          <w:sz w:val="28"/>
          <w:lang w:eastAsia="ru-RU"/>
        </w:rPr>
        <w:t>на изучение</w:t>
      </w:r>
    </w:p>
    <w:p w:rsidR="000168DC" w:rsidRPr="000168DC" w:rsidRDefault="000168DC" w:rsidP="000168DC">
      <w:pPr>
        <w:shd w:val="clear" w:color="auto" w:fill="FFFFFF"/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8"/>
          <w:lang w:eastAsia="ru-RU"/>
        </w:rPr>
        <w:t xml:space="preserve">Отводится </w:t>
      </w:r>
      <w:r w:rsidRPr="000168DC">
        <w:rPr>
          <w:color w:val="000000"/>
          <w:sz w:val="28"/>
          <w:lang w:eastAsia="ru-RU"/>
        </w:rPr>
        <w:t xml:space="preserve"> 68 часов (34 учебные недели).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b/>
          <w:bCs/>
          <w:color w:val="000000"/>
          <w:sz w:val="28"/>
          <w:lang w:eastAsia="ru-RU"/>
        </w:rPr>
        <w:t>Программа составлена на основе </w:t>
      </w:r>
      <w:r w:rsidRPr="000168DC">
        <w:rPr>
          <w:color w:val="000000"/>
          <w:sz w:val="28"/>
          <w:lang w:eastAsia="ru-RU"/>
        </w:rPr>
        <w:t xml:space="preserve">«Примерных программ </w:t>
      </w:r>
      <w:proofErr w:type="gramStart"/>
      <w:r w:rsidRPr="000168DC">
        <w:rPr>
          <w:color w:val="000000"/>
          <w:sz w:val="28"/>
          <w:lang w:eastAsia="ru-RU"/>
        </w:rPr>
        <w:t>начального</w:t>
      </w:r>
      <w:proofErr w:type="gramEnd"/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общего образования». В 2 ч., М: Просвещение. «Школа России». Концепция и программы для начальных классов». В 2 ч., М: Просвещение.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Авторы:  Плешаков А.А. Учебник: «Окружающий мир» 4 класс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Учебник общеобразовательных учреждений. В</w:t>
      </w:r>
      <w:r w:rsidR="004F4EA1">
        <w:rPr>
          <w:color w:val="000000"/>
          <w:sz w:val="28"/>
          <w:lang w:eastAsia="ru-RU"/>
        </w:rPr>
        <w:t xml:space="preserve"> 2 частях. М.: Просвещение, 2018</w:t>
      </w:r>
      <w:r w:rsidRPr="000168DC">
        <w:rPr>
          <w:color w:val="000000"/>
          <w:sz w:val="28"/>
          <w:lang w:eastAsia="ru-RU"/>
        </w:rPr>
        <w:t xml:space="preserve"> г. Плешаков, А. А. Окружающий мир. Мир вокруг нас: учеб, для 4 </w:t>
      </w:r>
      <w:proofErr w:type="spellStart"/>
      <w:r w:rsidRPr="000168DC">
        <w:rPr>
          <w:color w:val="000000"/>
          <w:sz w:val="28"/>
          <w:lang w:eastAsia="ru-RU"/>
        </w:rPr>
        <w:t>кл</w:t>
      </w:r>
      <w:proofErr w:type="spellEnd"/>
      <w:r w:rsidRPr="000168DC">
        <w:rPr>
          <w:color w:val="000000"/>
          <w:sz w:val="28"/>
          <w:lang w:eastAsia="ru-RU"/>
        </w:rPr>
        <w:t xml:space="preserve">. </w:t>
      </w:r>
      <w:proofErr w:type="spellStart"/>
      <w:r w:rsidRPr="000168DC">
        <w:rPr>
          <w:color w:val="000000"/>
          <w:sz w:val="28"/>
          <w:lang w:eastAsia="ru-RU"/>
        </w:rPr>
        <w:t>нач</w:t>
      </w:r>
      <w:proofErr w:type="spellEnd"/>
      <w:r w:rsidRPr="000168DC">
        <w:rPr>
          <w:color w:val="000000"/>
          <w:sz w:val="28"/>
          <w:lang w:eastAsia="ru-RU"/>
        </w:rPr>
        <w:t xml:space="preserve">. </w:t>
      </w:r>
      <w:proofErr w:type="spellStart"/>
      <w:r w:rsidRPr="000168DC">
        <w:rPr>
          <w:color w:val="000000"/>
          <w:sz w:val="28"/>
          <w:lang w:eastAsia="ru-RU"/>
        </w:rPr>
        <w:t>шк</w:t>
      </w:r>
      <w:proofErr w:type="spellEnd"/>
      <w:r w:rsidRPr="000168DC">
        <w:rPr>
          <w:color w:val="000000"/>
          <w:sz w:val="28"/>
          <w:lang w:eastAsia="ru-RU"/>
        </w:rPr>
        <w:t xml:space="preserve">.: в 2 ч А. А. Плешаков, Е. А. </w:t>
      </w:r>
      <w:proofErr w:type="spellStart"/>
      <w:r w:rsidRPr="000168DC">
        <w:rPr>
          <w:color w:val="000000"/>
          <w:sz w:val="28"/>
          <w:lang w:eastAsia="ru-RU"/>
        </w:rPr>
        <w:t>К</w:t>
      </w:r>
      <w:r w:rsidR="004F4EA1">
        <w:rPr>
          <w:color w:val="000000"/>
          <w:sz w:val="28"/>
          <w:lang w:eastAsia="ru-RU"/>
        </w:rPr>
        <w:t>рючкова</w:t>
      </w:r>
      <w:proofErr w:type="spellEnd"/>
      <w:r w:rsidR="004F4EA1">
        <w:rPr>
          <w:color w:val="000000"/>
          <w:sz w:val="28"/>
          <w:lang w:eastAsia="ru-RU"/>
        </w:rPr>
        <w:t>. – М.: Просвещение, 2018</w:t>
      </w:r>
      <w:r w:rsidRPr="000168DC">
        <w:rPr>
          <w:color w:val="000000"/>
          <w:sz w:val="28"/>
          <w:lang w:eastAsia="ru-RU"/>
        </w:rPr>
        <w:t>. Плешаков, А. А. Окружающий мир: рабочая тетрадь к учебнику для 4 класса: в 2 ч А. А. П</w:t>
      </w:r>
      <w:r w:rsidR="004F4EA1">
        <w:rPr>
          <w:color w:val="000000"/>
          <w:sz w:val="28"/>
          <w:lang w:eastAsia="ru-RU"/>
        </w:rPr>
        <w:t>лешаков. – М.: Просвещение, 2020</w:t>
      </w:r>
      <w:r w:rsidRPr="000168DC">
        <w:rPr>
          <w:color w:val="000000"/>
          <w:sz w:val="28"/>
          <w:lang w:eastAsia="ru-RU"/>
        </w:rPr>
        <w:t>. Плешаков, А. А. Методические рекомендации к учебнику “Мир вокруг нас. 4 класс А. А. П</w:t>
      </w:r>
      <w:r w:rsidR="004F4EA1">
        <w:rPr>
          <w:color w:val="000000"/>
          <w:sz w:val="28"/>
          <w:lang w:eastAsia="ru-RU"/>
        </w:rPr>
        <w:t>лешаков. – М.: Просвещение, 2019</w:t>
      </w:r>
      <w:r w:rsidRPr="000168DC">
        <w:rPr>
          <w:color w:val="000000"/>
          <w:sz w:val="28"/>
          <w:lang w:eastAsia="ru-RU"/>
        </w:rPr>
        <w:t>.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b/>
          <w:bCs/>
          <w:color w:val="000000"/>
          <w:sz w:val="28"/>
          <w:lang w:eastAsia="ru-RU"/>
        </w:rPr>
        <w:t>Содержание программы. </w:t>
      </w:r>
      <w:r w:rsidRPr="000168DC">
        <w:rPr>
          <w:color w:val="000000"/>
          <w:sz w:val="28"/>
          <w:lang w:eastAsia="ru-RU"/>
        </w:rPr>
        <w:t xml:space="preserve">В 4 классе продолжается курс в теме «Природа России», которая знакомит с разнообразием природы нашей Родины, с </w:t>
      </w:r>
      <w:r w:rsidRPr="000168DC">
        <w:rPr>
          <w:color w:val="000000"/>
          <w:sz w:val="28"/>
          <w:lang w:eastAsia="ru-RU"/>
        </w:rPr>
        <w:lastRenderedPageBreak/>
        <w:t xml:space="preserve">природными зонами, с характерными для этих зон экологическими проблемами и способами их решения. </w:t>
      </w:r>
      <w:proofErr w:type="gramStart"/>
      <w:r w:rsidRPr="000168DC">
        <w:rPr>
          <w:color w:val="000000"/>
          <w:sz w:val="28"/>
          <w:lang w:eastAsia="ru-RU"/>
        </w:rPr>
        <w:t>В теме «Наш край – часть большой страны» изучается формы земной поверхности, полезные ископаемые, водоёмы, почвы, природные сообщества, сельское хозяйство, охрана природы.</w:t>
      </w:r>
      <w:proofErr w:type="gramEnd"/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proofErr w:type="gramStart"/>
      <w:r w:rsidRPr="000168DC">
        <w:rPr>
          <w:color w:val="000000"/>
          <w:sz w:val="28"/>
          <w:lang w:eastAsia="ru-RU"/>
        </w:rPr>
        <w:t>Следующая тема программы – страницы всемирной истории – формирует у обучающихся представление об основных периодах человечества.</w:t>
      </w:r>
      <w:proofErr w:type="gramEnd"/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Далее изучается тема «Страницы истории Отечества». Она предусматривает первоначальное знакомство детей с историей родной страны, с наиболее важными историческими событиями.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b/>
          <w:bCs/>
          <w:color w:val="000000"/>
          <w:sz w:val="28"/>
          <w:lang w:eastAsia="ru-RU"/>
        </w:rPr>
        <w:t>Предметные результаты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b/>
          <w:bCs/>
          <w:i/>
          <w:iCs/>
          <w:color w:val="000000"/>
          <w:sz w:val="28"/>
          <w:lang w:eastAsia="ru-RU"/>
        </w:rPr>
        <w:t> Ученик будет знать: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Земля — планета Солнечной системы, причины смены дня и ночи и времен года;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способы изображения Земли, ее поверхности: глобус, географическая карта;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некоторые современные экологические проблемы;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природные зоны России;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исторические периоды: первобытное общество, Древний мир, Средние века, Новое время, Новейшее время;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важнейшие события и великих людей отечественной истории;</w:t>
      </w:r>
    </w:p>
    <w:p w:rsidR="000168DC" w:rsidRPr="000168DC" w:rsidRDefault="000168DC" w:rsidP="000168D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7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 государственную символику и государственные праздники современной России; что такое Конституция; основные права ребенка.</w:t>
      </w:r>
    </w:p>
    <w:p w:rsidR="000168DC" w:rsidRPr="000168DC" w:rsidRDefault="000168DC" w:rsidP="000168DC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168DC">
        <w:rPr>
          <w:b/>
          <w:bCs/>
          <w:color w:val="000000"/>
          <w:sz w:val="28"/>
          <w:lang w:eastAsia="ru-RU"/>
        </w:rPr>
        <w:t>Формы контроля</w:t>
      </w:r>
    </w:p>
    <w:p w:rsidR="000168DC" w:rsidRPr="000168DC" w:rsidRDefault="000168DC" w:rsidP="000168DC">
      <w:pPr>
        <w:numPr>
          <w:ilvl w:val="0"/>
          <w:numId w:val="8"/>
        </w:numPr>
        <w:shd w:val="clear" w:color="auto" w:fill="FFFFFF"/>
        <w:suppressAutoHyphens w:val="0"/>
        <w:spacing w:before="30" w:after="30"/>
        <w:ind w:left="10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 xml:space="preserve">ответы на вопросы учителя по </w:t>
      </w:r>
      <w:proofErr w:type="gramStart"/>
      <w:r w:rsidRPr="000168DC">
        <w:rPr>
          <w:color w:val="000000"/>
          <w:sz w:val="28"/>
          <w:lang w:eastAsia="ru-RU"/>
        </w:rPr>
        <w:t>прочитанному</w:t>
      </w:r>
      <w:proofErr w:type="gramEnd"/>
      <w:r w:rsidRPr="000168DC">
        <w:rPr>
          <w:color w:val="000000"/>
          <w:sz w:val="28"/>
          <w:lang w:eastAsia="ru-RU"/>
        </w:rPr>
        <w:t xml:space="preserve"> и рассказанному;</w:t>
      </w:r>
    </w:p>
    <w:p w:rsidR="000168DC" w:rsidRPr="000168DC" w:rsidRDefault="000168DC" w:rsidP="000168DC">
      <w:pPr>
        <w:numPr>
          <w:ilvl w:val="0"/>
          <w:numId w:val="8"/>
        </w:numPr>
        <w:shd w:val="clear" w:color="auto" w:fill="FFFFFF"/>
        <w:suppressAutoHyphens w:val="0"/>
        <w:spacing w:before="30" w:after="30"/>
        <w:ind w:left="10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выполнение заданий в рабочих тетрадях по пройденному материалу;</w:t>
      </w:r>
    </w:p>
    <w:p w:rsidR="000168DC" w:rsidRPr="000168DC" w:rsidRDefault="000168DC" w:rsidP="000168DC">
      <w:pPr>
        <w:numPr>
          <w:ilvl w:val="0"/>
          <w:numId w:val="8"/>
        </w:numPr>
        <w:shd w:val="clear" w:color="auto" w:fill="FFFFFF"/>
        <w:suppressAutoHyphens w:val="0"/>
        <w:spacing w:before="30" w:after="30"/>
        <w:ind w:left="10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рассказ по рисункам и иллюстрациям (характерные признаки предметов и явлений);</w:t>
      </w:r>
    </w:p>
    <w:p w:rsidR="000168DC" w:rsidRPr="000168DC" w:rsidRDefault="000168DC" w:rsidP="000168DC">
      <w:pPr>
        <w:numPr>
          <w:ilvl w:val="0"/>
          <w:numId w:val="8"/>
        </w:numPr>
        <w:shd w:val="clear" w:color="auto" w:fill="FFFFFF"/>
        <w:suppressAutoHyphens w:val="0"/>
        <w:spacing w:before="30" w:after="30"/>
        <w:ind w:left="10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доклады;</w:t>
      </w:r>
    </w:p>
    <w:p w:rsidR="000168DC" w:rsidRPr="000168DC" w:rsidRDefault="000168DC" w:rsidP="000168DC">
      <w:pPr>
        <w:numPr>
          <w:ilvl w:val="0"/>
          <w:numId w:val="8"/>
        </w:numPr>
        <w:shd w:val="clear" w:color="auto" w:fill="FFFFFF"/>
        <w:suppressAutoHyphens w:val="0"/>
        <w:spacing w:before="30" w:after="30"/>
        <w:ind w:left="1080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0168DC">
        <w:rPr>
          <w:color w:val="000000"/>
          <w:sz w:val="28"/>
          <w:lang w:eastAsia="ru-RU"/>
        </w:rPr>
        <w:t>выполнение тестовых заданий и вопросов викторины.</w:t>
      </w:r>
    </w:p>
    <w:p w:rsidR="000168DC" w:rsidRDefault="000168DC" w:rsidP="000168DC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4F44A8">
        <w:rPr>
          <w:b/>
          <w:bCs/>
          <w:sz w:val="28"/>
          <w:szCs w:val="28"/>
          <w:lang w:eastAsia="ru-RU"/>
        </w:rPr>
        <w:t>Аннотация</w:t>
      </w:r>
    </w:p>
    <w:p w:rsidR="000168DC" w:rsidRPr="004F44A8" w:rsidRDefault="000168DC" w:rsidP="000168DC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4F44A8">
        <w:rPr>
          <w:b/>
          <w:bCs/>
          <w:sz w:val="28"/>
          <w:szCs w:val="28"/>
          <w:lang w:eastAsia="ru-RU"/>
        </w:rPr>
        <w:t xml:space="preserve"> рабочей программы по предмету</w:t>
      </w:r>
      <w:r w:rsidRPr="004F44A8">
        <w:rPr>
          <w:b/>
          <w:bCs/>
          <w:sz w:val="28"/>
          <w:szCs w:val="28"/>
        </w:rPr>
        <w:t xml:space="preserve"> ОРКСЭ (Модуль «Основы православной культуры»)</w:t>
      </w:r>
      <w:r w:rsidRPr="004F44A8">
        <w:rPr>
          <w:b/>
          <w:bCs/>
          <w:sz w:val="28"/>
          <w:szCs w:val="28"/>
          <w:lang w:eastAsia="ru-RU"/>
        </w:rPr>
        <w:t xml:space="preserve"> </w:t>
      </w:r>
    </w:p>
    <w:p w:rsidR="000168DC" w:rsidRPr="004F44A8" w:rsidRDefault="000168DC" w:rsidP="000168DC">
      <w:pPr>
        <w:ind w:firstLine="708"/>
        <w:jc w:val="both"/>
        <w:rPr>
          <w:sz w:val="28"/>
          <w:szCs w:val="28"/>
        </w:rPr>
      </w:pPr>
      <w:r w:rsidRPr="004F44A8">
        <w:rPr>
          <w:b/>
          <w:bCs/>
          <w:sz w:val="28"/>
          <w:szCs w:val="28"/>
          <w:lang w:eastAsia="ru-RU"/>
        </w:rPr>
        <w:t xml:space="preserve"> </w:t>
      </w:r>
      <w:r w:rsidRPr="004F44A8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0168DC" w:rsidRPr="004F44A8" w:rsidRDefault="000168DC" w:rsidP="000168DC">
      <w:pPr>
        <w:jc w:val="both"/>
        <w:rPr>
          <w:sz w:val="28"/>
          <w:szCs w:val="28"/>
        </w:rPr>
      </w:pPr>
      <w:r w:rsidRPr="004F44A8">
        <w:rPr>
          <w:b/>
          <w:sz w:val="28"/>
          <w:szCs w:val="28"/>
        </w:rPr>
        <w:t xml:space="preserve">Цель программы - </w:t>
      </w:r>
      <w:r w:rsidRPr="004F44A8">
        <w:rPr>
          <w:sz w:val="28"/>
          <w:szCs w:val="28"/>
        </w:rPr>
        <w:t xml:space="preserve">формирование у младшего школьника мотиваций к осознанному нравственному поведению, основанному на знании культурных </w:t>
      </w:r>
      <w:r w:rsidRPr="004F44A8">
        <w:rPr>
          <w:sz w:val="28"/>
          <w:szCs w:val="28"/>
        </w:rPr>
        <w:lastRenderedPageBreak/>
        <w:t>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168DC" w:rsidRPr="004F44A8" w:rsidRDefault="000168DC" w:rsidP="000168DC">
      <w:pPr>
        <w:ind w:firstLine="708"/>
        <w:jc w:val="both"/>
        <w:rPr>
          <w:sz w:val="28"/>
          <w:szCs w:val="28"/>
        </w:rPr>
      </w:pPr>
      <w:r w:rsidRPr="004F44A8">
        <w:rPr>
          <w:sz w:val="28"/>
          <w:szCs w:val="28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0168DC" w:rsidRPr="004F44A8" w:rsidRDefault="000168DC" w:rsidP="000168DC">
      <w:pPr>
        <w:jc w:val="both"/>
        <w:rPr>
          <w:sz w:val="28"/>
          <w:szCs w:val="28"/>
        </w:rPr>
      </w:pPr>
      <w:r w:rsidRPr="004F44A8">
        <w:rPr>
          <w:sz w:val="28"/>
          <w:szCs w:val="28"/>
        </w:rPr>
        <w:tab/>
      </w:r>
      <w:r w:rsidRPr="004F44A8">
        <w:rPr>
          <w:b/>
          <w:sz w:val="28"/>
          <w:szCs w:val="28"/>
        </w:rPr>
        <w:t>Содержание программы</w:t>
      </w:r>
      <w:r w:rsidRPr="004F44A8">
        <w:rPr>
          <w:sz w:val="28"/>
          <w:szCs w:val="28"/>
        </w:rPr>
        <w:t xml:space="preserve"> представлено следующими разделами: собственно содержание курса основы православной культуры, планируемые результаты освоения программы, тематическое планирование.</w:t>
      </w:r>
    </w:p>
    <w:p w:rsidR="000168DC" w:rsidRDefault="000168DC" w:rsidP="000168D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F44A8">
        <w:rPr>
          <w:sz w:val="28"/>
          <w:szCs w:val="28"/>
        </w:rPr>
        <w:t xml:space="preserve">Для  </w:t>
      </w:r>
      <w:r w:rsidRPr="004F44A8">
        <w:rPr>
          <w:sz w:val="28"/>
          <w:szCs w:val="28"/>
          <w:lang w:eastAsia="ru-RU"/>
        </w:rPr>
        <w:t>реализации программы допущен учебник из федерального перечня учебников «Основы православной культуры 4 класс», автор- А. В. Кураев. Курс рассчитан на 34 часа в год (1 час в неделю).</w:t>
      </w:r>
    </w:p>
    <w:p w:rsidR="000168DC" w:rsidRDefault="000168DC" w:rsidP="000168DC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92A32">
        <w:rPr>
          <w:b/>
          <w:sz w:val="28"/>
          <w:szCs w:val="28"/>
        </w:rPr>
        <w:t>Аннотация</w:t>
      </w:r>
    </w:p>
    <w:p w:rsidR="000168DC" w:rsidRPr="00F028B3" w:rsidRDefault="000168DC" w:rsidP="000168DC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92A32">
        <w:rPr>
          <w:b/>
          <w:sz w:val="28"/>
          <w:szCs w:val="28"/>
        </w:rPr>
        <w:t>рабочей прогр</w:t>
      </w:r>
      <w:r>
        <w:rPr>
          <w:b/>
          <w:sz w:val="28"/>
          <w:szCs w:val="28"/>
        </w:rPr>
        <w:t xml:space="preserve">аммы по физической культуре </w:t>
      </w:r>
      <w:r w:rsidRPr="00D92A32">
        <w:rPr>
          <w:b/>
          <w:sz w:val="28"/>
          <w:szCs w:val="28"/>
        </w:rPr>
        <w:t>4 класс</w:t>
      </w:r>
    </w:p>
    <w:p w:rsidR="000168DC" w:rsidRPr="00D92A32" w:rsidRDefault="000168DC" w:rsidP="000168DC">
      <w:pPr>
        <w:pStyle w:val="a6"/>
        <w:spacing w:after="75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 xml:space="preserve">     Рабочая программа разработана на основе авторской программы В. И. Ляха, А. А. </w:t>
      </w:r>
      <w:proofErr w:type="spellStart"/>
      <w:r w:rsidRPr="00D92A32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D92A32">
        <w:rPr>
          <w:rFonts w:ascii="Times New Roman" w:hAnsi="Times New Roman" w:cs="Times New Roman"/>
          <w:sz w:val="28"/>
          <w:szCs w:val="28"/>
        </w:rPr>
        <w:t>.</w:t>
      </w:r>
    </w:p>
    <w:p w:rsidR="000168DC" w:rsidRPr="00D92A32" w:rsidRDefault="000168DC" w:rsidP="000168DC">
      <w:pPr>
        <w:pStyle w:val="a6"/>
        <w:spacing w:after="75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 xml:space="preserve">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D92A3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92A32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168DC" w:rsidRPr="00D92A32" w:rsidRDefault="000168DC" w:rsidP="000168DC">
      <w:pPr>
        <w:pStyle w:val="a6"/>
        <w:spacing w:after="75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     Учитывая эти особенности, целью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задачи связана с решением следующих образовательных задач:</w:t>
      </w:r>
    </w:p>
    <w:p w:rsidR="000168DC" w:rsidRPr="00D92A32" w:rsidRDefault="000168DC" w:rsidP="000168DC">
      <w:pPr>
        <w:numPr>
          <w:ilvl w:val="0"/>
          <w:numId w:val="5"/>
        </w:numPr>
        <w:suppressAutoHyphens w:val="0"/>
        <w:spacing w:before="100" w:beforeAutospacing="1" w:after="75"/>
        <w:rPr>
          <w:sz w:val="28"/>
          <w:szCs w:val="28"/>
        </w:rPr>
      </w:pPr>
      <w:r w:rsidRPr="00D92A32">
        <w:rPr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168DC" w:rsidRPr="00D92A32" w:rsidRDefault="000168DC" w:rsidP="000168DC">
      <w:pPr>
        <w:numPr>
          <w:ilvl w:val="0"/>
          <w:numId w:val="5"/>
        </w:numPr>
        <w:suppressAutoHyphens w:val="0"/>
        <w:spacing w:before="100" w:beforeAutospacing="1" w:after="75"/>
        <w:rPr>
          <w:sz w:val="28"/>
          <w:szCs w:val="28"/>
        </w:rPr>
      </w:pPr>
      <w:r w:rsidRPr="00D92A32">
        <w:rPr>
          <w:sz w:val="28"/>
          <w:szCs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168DC" w:rsidRPr="00D92A32" w:rsidRDefault="000168DC" w:rsidP="000168DC">
      <w:pPr>
        <w:numPr>
          <w:ilvl w:val="0"/>
          <w:numId w:val="5"/>
        </w:numPr>
        <w:suppressAutoHyphens w:val="0"/>
        <w:spacing w:before="100" w:beforeAutospacing="1" w:after="75"/>
        <w:rPr>
          <w:sz w:val="28"/>
          <w:szCs w:val="28"/>
        </w:rPr>
      </w:pPr>
      <w:r w:rsidRPr="00D92A32">
        <w:rPr>
          <w:sz w:val="28"/>
          <w:szCs w:val="28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168DC" w:rsidRPr="00D92A32" w:rsidRDefault="000168DC" w:rsidP="000168DC">
      <w:pPr>
        <w:numPr>
          <w:ilvl w:val="0"/>
          <w:numId w:val="5"/>
        </w:numPr>
        <w:suppressAutoHyphens w:val="0"/>
        <w:spacing w:before="100" w:beforeAutospacing="1" w:after="75"/>
        <w:rPr>
          <w:sz w:val="28"/>
          <w:szCs w:val="28"/>
        </w:rPr>
      </w:pPr>
      <w:r w:rsidRPr="00D92A32">
        <w:rPr>
          <w:sz w:val="28"/>
          <w:szCs w:val="28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0168DC" w:rsidRPr="00D92A32" w:rsidRDefault="000168DC" w:rsidP="000168DC">
      <w:pPr>
        <w:numPr>
          <w:ilvl w:val="0"/>
          <w:numId w:val="5"/>
        </w:numPr>
        <w:suppressAutoHyphens w:val="0"/>
        <w:spacing w:before="100" w:beforeAutospacing="1" w:after="75"/>
        <w:rPr>
          <w:sz w:val="28"/>
          <w:szCs w:val="28"/>
        </w:rPr>
      </w:pPr>
      <w:r w:rsidRPr="00D92A32">
        <w:rPr>
          <w:sz w:val="28"/>
          <w:szCs w:val="28"/>
        </w:rPr>
        <w:lastRenderedPageBreak/>
        <w:t xml:space="preserve">обучение простейшим способам </w:t>
      </w:r>
      <w:proofErr w:type="gramStart"/>
      <w:r w:rsidRPr="00D92A32">
        <w:rPr>
          <w:sz w:val="28"/>
          <w:szCs w:val="28"/>
        </w:rPr>
        <w:t>контроля за</w:t>
      </w:r>
      <w:proofErr w:type="gramEnd"/>
      <w:r w:rsidRPr="00D92A32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168DC" w:rsidRPr="00D92A32" w:rsidRDefault="000168DC" w:rsidP="000168DC">
      <w:pPr>
        <w:pStyle w:val="a6"/>
        <w:spacing w:after="75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     Структура и содержание учебного предмета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деятельности», и «Физическое совершенствование».</w:t>
      </w:r>
    </w:p>
    <w:p w:rsidR="000168DC" w:rsidRPr="00D92A32" w:rsidRDefault="000168DC" w:rsidP="000168DC">
      <w:pPr>
        <w:pStyle w:val="a6"/>
        <w:spacing w:after="75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       Согласно учебному плану на изучен</w:t>
      </w:r>
      <w:r>
        <w:rPr>
          <w:rFonts w:ascii="Times New Roman" w:hAnsi="Times New Roman" w:cs="Times New Roman"/>
          <w:sz w:val="28"/>
          <w:szCs w:val="28"/>
        </w:rPr>
        <w:t xml:space="preserve">ие курса «Физическая культура» </w:t>
      </w:r>
      <w:r w:rsidRPr="00D92A32">
        <w:rPr>
          <w:rFonts w:ascii="Times New Roman" w:hAnsi="Times New Roman" w:cs="Times New Roman"/>
          <w:sz w:val="28"/>
          <w:szCs w:val="28"/>
        </w:rPr>
        <w:t xml:space="preserve"> отводится в </w:t>
      </w:r>
      <w:r>
        <w:rPr>
          <w:rFonts w:ascii="Times New Roman" w:hAnsi="Times New Roman" w:cs="Times New Roman"/>
          <w:sz w:val="28"/>
          <w:szCs w:val="28"/>
        </w:rPr>
        <w:t>4 классе -68 ч. (2</w:t>
      </w:r>
      <w:r w:rsidRPr="00D92A32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:rsidR="000168DC" w:rsidRPr="00D92A32" w:rsidRDefault="000168DC" w:rsidP="000168DC">
      <w:pPr>
        <w:ind w:firstLine="708"/>
        <w:jc w:val="both"/>
        <w:rPr>
          <w:b/>
          <w:sz w:val="28"/>
          <w:szCs w:val="28"/>
        </w:rPr>
      </w:pPr>
    </w:p>
    <w:p w:rsidR="000168DC" w:rsidRPr="00F028B3" w:rsidRDefault="000168DC" w:rsidP="000168DC">
      <w:pPr>
        <w:pStyle w:val="a5"/>
        <w:spacing w:line="240" w:lineRule="auto"/>
        <w:jc w:val="center"/>
        <w:rPr>
          <w:color w:val="auto"/>
          <w:sz w:val="28"/>
          <w:szCs w:val="28"/>
        </w:rPr>
      </w:pPr>
      <w:r w:rsidRPr="00D92A32">
        <w:rPr>
          <w:b/>
          <w:sz w:val="28"/>
          <w:szCs w:val="28"/>
        </w:rPr>
        <w:t>Аннотация</w:t>
      </w:r>
    </w:p>
    <w:p w:rsidR="000168DC" w:rsidRPr="00D92A32" w:rsidRDefault="000168DC" w:rsidP="000168DC">
      <w:pPr>
        <w:jc w:val="center"/>
        <w:rPr>
          <w:sz w:val="28"/>
          <w:szCs w:val="28"/>
        </w:rPr>
      </w:pPr>
      <w:r w:rsidRPr="00D92A32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 xml:space="preserve">ей программы  по технологии  </w:t>
      </w:r>
      <w:r w:rsidRPr="00D92A32">
        <w:rPr>
          <w:b/>
          <w:sz w:val="28"/>
          <w:szCs w:val="28"/>
        </w:rPr>
        <w:t xml:space="preserve"> 4 класс</w:t>
      </w:r>
    </w:p>
    <w:p w:rsidR="000168DC" w:rsidRPr="00D92A32" w:rsidRDefault="000168DC" w:rsidP="000168DC">
      <w:pPr>
        <w:jc w:val="both"/>
        <w:rPr>
          <w:b/>
          <w:sz w:val="28"/>
          <w:szCs w:val="28"/>
        </w:rPr>
      </w:pPr>
      <w:r w:rsidRPr="00D92A32">
        <w:rPr>
          <w:sz w:val="28"/>
          <w:szCs w:val="28"/>
        </w:rPr>
        <w:t xml:space="preserve">       Рабочая программа по «Технологии» разработана  на основе Требований к результатам освоения Основной о</w:t>
      </w:r>
      <w:r w:rsidRPr="00D92A32">
        <w:rPr>
          <w:iCs/>
          <w:sz w:val="28"/>
          <w:szCs w:val="28"/>
        </w:rPr>
        <w:t xml:space="preserve">бразовательной программы НОО, </w:t>
      </w:r>
      <w:r w:rsidRPr="00D92A32">
        <w:rPr>
          <w:sz w:val="28"/>
          <w:szCs w:val="28"/>
        </w:rPr>
        <w:t xml:space="preserve">Программы формирования УУД, концепции «Перспективная начальная школа» и авторской программы по технологии Т.М. Рагозиной, И.Б. </w:t>
      </w:r>
      <w:proofErr w:type="spellStart"/>
      <w:r w:rsidRPr="00D92A32">
        <w:rPr>
          <w:sz w:val="28"/>
          <w:szCs w:val="28"/>
        </w:rPr>
        <w:t>Мыловой</w:t>
      </w:r>
      <w:proofErr w:type="spellEnd"/>
      <w:r w:rsidRPr="00D92A32">
        <w:rPr>
          <w:sz w:val="28"/>
          <w:szCs w:val="28"/>
        </w:rPr>
        <w:t xml:space="preserve"> (разработана на основе требований ФГОС НОО и концептуальных положений развивающей личностно-ориентированной системы «ПНШ»).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b/>
          <w:sz w:val="28"/>
          <w:szCs w:val="28"/>
        </w:rPr>
        <w:t xml:space="preserve">     Цель</w:t>
      </w:r>
      <w:r w:rsidRPr="00D92A32">
        <w:rPr>
          <w:sz w:val="28"/>
          <w:szCs w:val="28"/>
        </w:rPr>
        <w:t xml:space="preserve"> обучения и значение предмета выходит далеко за рамки освоения обучающимися конкретных технологических операций. Предмет «Технология» является опорным в проектировании УУД. В нём все элементы учебной деятельности – </w:t>
      </w:r>
      <w:proofErr w:type="spellStart"/>
      <w:r w:rsidRPr="00D92A32">
        <w:rPr>
          <w:sz w:val="28"/>
          <w:szCs w:val="28"/>
        </w:rPr>
        <w:t>целеполагание</w:t>
      </w:r>
      <w:proofErr w:type="spellEnd"/>
      <w:r w:rsidRPr="00D92A32">
        <w:rPr>
          <w:sz w:val="28"/>
          <w:szCs w:val="28"/>
        </w:rPr>
        <w:t xml:space="preserve">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</w:t>
      </w:r>
      <w:proofErr w:type="gramStart"/>
      <w:r w:rsidRPr="00D92A32">
        <w:rPr>
          <w:sz w:val="28"/>
          <w:szCs w:val="28"/>
        </w:rPr>
        <w:t>для</w:t>
      </w:r>
      <w:proofErr w:type="gramEnd"/>
      <w:r w:rsidRPr="00D92A32">
        <w:rPr>
          <w:sz w:val="28"/>
          <w:szCs w:val="28"/>
        </w:rPr>
        <w:t xml:space="preserve"> обучающихся.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            Характерная особенность учебного предмета в связи с внедрением в учебно-образовательный процесс требований ФГОС – практико-ориентированная направленность предлагаемого содержания, </w:t>
      </w:r>
      <w:proofErr w:type="spellStart"/>
      <w:r w:rsidRPr="00D92A32">
        <w:rPr>
          <w:sz w:val="28"/>
          <w:szCs w:val="28"/>
        </w:rPr>
        <w:t>сформированность</w:t>
      </w:r>
      <w:proofErr w:type="spellEnd"/>
      <w:r w:rsidRPr="00D92A32">
        <w:rPr>
          <w:sz w:val="28"/>
          <w:szCs w:val="28"/>
        </w:rPr>
        <w:t xml:space="preserve"> элементарных </w:t>
      </w:r>
      <w:proofErr w:type="spellStart"/>
      <w:r w:rsidRPr="00D92A32">
        <w:rPr>
          <w:sz w:val="28"/>
          <w:szCs w:val="28"/>
        </w:rPr>
        <w:t>общетрудовых</w:t>
      </w:r>
      <w:proofErr w:type="spellEnd"/>
      <w:r w:rsidRPr="00D92A32">
        <w:rPr>
          <w:sz w:val="28"/>
          <w:szCs w:val="28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конструктора.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       С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 w:rsidRPr="00D92A32">
        <w:rPr>
          <w:sz w:val="28"/>
          <w:szCs w:val="28"/>
        </w:rPr>
        <w:t>общетрудовые</w:t>
      </w:r>
      <w:proofErr w:type="spellEnd"/>
      <w:r w:rsidRPr="00D92A32">
        <w:rPr>
          <w:sz w:val="28"/>
          <w:szCs w:val="28"/>
        </w:rPr>
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</w:t>
      </w:r>
    </w:p>
    <w:p w:rsidR="000168DC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 xml:space="preserve">        Согласно учебному  плану </w:t>
      </w:r>
      <w:r>
        <w:rPr>
          <w:sz w:val="28"/>
          <w:szCs w:val="28"/>
        </w:rPr>
        <w:t xml:space="preserve">школы </w:t>
      </w:r>
      <w:r w:rsidRPr="00D92A32">
        <w:rPr>
          <w:sz w:val="28"/>
          <w:szCs w:val="28"/>
        </w:rPr>
        <w:t xml:space="preserve">на изучение технологии  выделяется  в </w:t>
      </w:r>
      <w:r>
        <w:rPr>
          <w:sz w:val="28"/>
          <w:szCs w:val="28"/>
        </w:rPr>
        <w:t>4 классе</w:t>
      </w:r>
      <w:r w:rsidRPr="00D92A32">
        <w:rPr>
          <w:sz w:val="28"/>
          <w:szCs w:val="28"/>
        </w:rPr>
        <w:t xml:space="preserve"> 3</w:t>
      </w:r>
      <w:r>
        <w:rPr>
          <w:sz w:val="28"/>
          <w:szCs w:val="28"/>
        </w:rPr>
        <w:t>4 часа</w:t>
      </w:r>
      <w:r w:rsidRPr="00D92A32">
        <w:rPr>
          <w:sz w:val="28"/>
          <w:szCs w:val="28"/>
        </w:rPr>
        <w:t xml:space="preserve"> (1 час в неделю, 34 учебные недели).     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b/>
          <w:sz w:val="28"/>
          <w:szCs w:val="28"/>
        </w:rPr>
        <w:t>Программу обеспечивают:</w:t>
      </w:r>
    </w:p>
    <w:p w:rsidR="000168DC" w:rsidRPr="00D92A32" w:rsidRDefault="000168DC" w:rsidP="000168DC">
      <w:pPr>
        <w:jc w:val="both"/>
        <w:rPr>
          <w:sz w:val="28"/>
          <w:szCs w:val="28"/>
        </w:rPr>
      </w:pPr>
      <w:r w:rsidRPr="00D92A32">
        <w:rPr>
          <w:sz w:val="28"/>
          <w:szCs w:val="28"/>
        </w:rPr>
        <w:t>Рогозина Т.М., Гринёв</w:t>
      </w:r>
      <w:r>
        <w:rPr>
          <w:sz w:val="28"/>
          <w:szCs w:val="28"/>
        </w:rPr>
        <w:t xml:space="preserve">а А.А., </w:t>
      </w:r>
      <w:proofErr w:type="spellStart"/>
      <w:r>
        <w:rPr>
          <w:sz w:val="28"/>
          <w:szCs w:val="28"/>
        </w:rPr>
        <w:t>Мылова</w:t>
      </w:r>
      <w:proofErr w:type="spellEnd"/>
      <w:r>
        <w:rPr>
          <w:sz w:val="28"/>
          <w:szCs w:val="28"/>
        </w:rPr>
        <w:t xml:space="preserve"> И.Б. Технология </w:t>
      </w:r>
      <w:r w:rsidRPr="00D92A32">
        <w:rPr>
          <w:sz w:val="28"/>
          <w:szCs w:val="28"/>
        </w:rPr>
        <w:t xml:space="preserve">4 класс: Учебник. – М.: </w:t>
      </w:r>
      <w:proofErr w:type="spellStart"/>
      <w:r w:rsidRPr="00D92A32">
        <w:rPr>
          <w:sz w:val="28"/>
          <w:szCs w:val="28"/>
        </w:rPr>
        <w:t>Академкнига</w:t>
      </w:r>
      <w:proofErr w:type="spellEnd"/>
      <w:r w:rsidRPr="00D92A32">
        <w:rPr>
          <w:sz w:val="28"/>
          <w:szCs w:val="28"/>
        </w:rPr>
        <w:t>/Учебник.</w:t>
      </w:r>
    </w:p>
    <w:p w:rsidR="000168DC" w:rsidRPr="00D92A32" w:rsidRDefault="000168DC" w:rsidP="000168DC">
      <w:pPr>
        <w:rPr>
          <w:sz w:val="28"/>
          <w:szCs w:val="28"/>
        </w:rPr>
      </w:pPr>
    </w:p>
    <w:p w:rsidR="000168DC" w:rsidRDefault="000168DC" w:rsidP="000168DC">
      <w:pPr>
        <w:shd w:val="clear" w:color="auto" w:fill="FFFFFF"/>
        <w:spacing w:before="120" w:after="120" w:line="300" w:lineRule="atLeast"/>
        <w:jc w:val="center"/>
        <w:rPr>
          <w:b/>
          <w:bCs/>
          <w:sz w:val="28"/>
          <w:szCs w:val="28"/>
          <w:lang w:eastAsia="ru-RU"/>
        </w:rPr>
      </w:pPr>
    </w:p>
    <w:p w:rsidR="000168DC" w:rsidRDefault="000168DC" w:rsidP="000168DC">
      <w:pPr>
        <w:shd w:val="clear" w:color="auto" w:fill="FFFFFF"/>
        <w:spacing w:before="120" w:after="120" w:line="300" w:lineRule="atLeast"/>
        <w:jc w:val="center"/>
        <w:rPr>
          <w:b/>
          <w:bCs/>
          <w:sz w:val="28"/>
          <w:szCs w:val="28"/>
          <w:lang w:eastAsia="ru-RU"/>
        </w:rPr>
      </w:pPr>
      <w:r w:rsidRPr="00D92A32">
        <w:rPr>
          <w:b/>
          <w:bCs/>
          <w:sz w:val="28"/>
          <w:szCs w:val="28"/>
          <w:lang w:eastAsia="ru-RU"/>
        </w:rPr>
        <w:lastRenderedPageBreak/>
        <w:t>Аннотаци</w:t>
      </w:r>
      <w:r>
        <w:rPr>
          <w:b/>
          <w:bCs/>
          <w:sz w:val="28"/>
          <w:szCs w:val="28"/>
          <w:lang w:eastAsia="ru-RU"/>
        </w:rPr>
        <w:t xml:space="preserve">я  </w:t>
      </w:r>
    </w:p>
    <w:p w:rsidR="000168DC" w:rsidRPr="00D92A32" w:rsidRDefault="000168DC" w:rsidP="000168DC">
      <w:pPr>
        <w:shd w:val="clear" w:color="auto" w:fill="FFFFFF"/>
        <w:spacing w:before="120" w:after="120" w:line="300" w:lineRule="atLeast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рабочей программы по изобразительному</w:t>
      </w:r>
      <w:r w:rsidRPr="00D92A32">
        <w:rPr>
          <w:b/>
          <w:bCs/>
          <w:sz w:val="28"/>
          <w:szCs w:val="28"/>
          <w:lang w:eastAsia="ru-RU"/>
        </w:rPr>
        <w:t xml:space="preserve"> искусств</w:t>
      </w:r>
      <w:r>
        <w:rPr>
          <w:b/>
          <w:bCs/>
          <w:sz w:val="28"/>
          <w:szCs w:val="28"/>
          <w:lang w:eastAsia="ru-RU"/>
        </w:rPr>
        <w:t>у 4 класс</w:t>
      </w:r>
    </w:p>
    <w:p w:rsidR="000168DC" w:rsidRDefault="000168DC" w:rsidP="000168DC">
      <w:pPr>
        <w:pStyle w:val="a7"/>
        <w:spacing w:line="360" w:lineRule="auto"/>
        <w:rPr>
          <w:sz w:val="28"/>
          <w:szCs w:val="28"/>
        </w:rPr>
      </w:pPr>
      <w:r w:rsidRPr="004F44A8">
        <w:rPr>
          <w:sz w:val="28"/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 w:rsidRPr="004F44A8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4F44A8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4F44A8">
        <w:rPr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4F44A8">
        <w:rPr>
          <w:sz w:val="28"/>
          <w:szCs w:val="28"/>
        </w:rPr>
        <w:t>Б.М.Неменского</w:t>
      </w:r>
      <w:proofErr w:type="spellEnd"/>
      <w:r w:rsidRPr="004F44A8">
        <w:rPr>
          <w:sz w:val="28"/>
          <w:szCs w:val="28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0168DC" w:rsidRPr="00D92A32" w:rsidRDefault="000168DC" w:rsidP="000168DC">
      <w:pPr>
        <w:pStyle w:val="a7"/>
        <w:spacing w:line="360" w:lineRule="auto"/>
        <w:rPr>
          <w:sz w:val="28"/>
          <w:szCs w:val="28"/>
        </w:rPr>
      </w:pPr>
      <w:r w:rsidRPr="00D92A32">
        <w:rPr>
          <w:b/>
          <w:bCs/>
          <w:sz w:val="28"/>
          <w:szCs w:val="28"/>
          <w:lang w:eastAsia="ru-RU"/>
        </w:rPr>
        <w:t>Цели и задачи программы:</w:t>
      </w:r>
    </w:p>
    <w:p w:rsidR="000168DC" w:rsidRPr="00D92A32" w:rsidRDefault="000168DC" w:rsidP="000168DC">
      <w:pPr>
        <w:shd w:val="clear" w:color="auto" w:fill="FFFFFF"/>
        <w:spacing w:before="225" w:after="225" w:line="300" w:lineRule="atLeast"/>
        <w:jc w:val="both"/>
        <w:rPr>
          <w:sz w:val="28"/>
          <w:szCs w:val="28"/>
          <w:lang w:eastAsia="ru-RU"/>
        </w:rPr>
      </w:pPr>
      <w:r w:rsidRPr="00D92A32">
        <w:rPr>
          <w:sz w:val="28"/>
          <w:szCs w:val="28"/>
          <w:lang w:eastAsia="ru-RU"/>
        </w:rPr>
        <w:t>- развитие личности учащихся средствами искусства;</w:t>
      </w:r>
    </w:p>
    <w:p w:rsidR="000168DC" w:rsidRPr="00D92A32" w:rsidRDefault="000168DC" w:rsidP="000168DC">
      <w:pPr>
        <w:shd w:val="clear" w:color="auto" w:fill="FFFFFF"/>
        <w:spacing w:before="225" w:after="225" w:line="300" w:lineRule="atLeast"/>
        <w:jc w:val="both"/>
        <w:rPr>
          <w:sz w:val="28"/>
          <w:szCs w:val="28"/>
          <w:lang w:eastAsia="ru-RU"/>
        </w:rPr>
      </w:pPr>
      <w:r w:rsidRPr="00D92A32">
        <w:rPr>
          <w:sz w:val="28"/>
          <w:szCs w:val="28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0168DC" w:rsidRPr="00D92A32" w:rsidRDefault="000168DC" w:rsidP="000168DC">
      <w:pPr>
        <w:shd w:val="clear" w:color="auto" w:fill="FFFFFF"/>
        <w:spacing w:before="225" w:after="225" w:line="300" w:lineRule="atLeast"/>
        <w:rPr>
          <w:sz w:val="28"/>
          <w:szCs w:val="28"/>
          <w:lang w:eastAsia="ru-RU"/>
        </w:rPr>
      </w:pPr>
      <w:r w:rsidRPr="00D92A32">
        <w:rPr>
          <w:sz w:val="28"/>
          <w:szCs w:val="28"/>
          <w:lang w:eastAsia="ru-RU"/>
        </w:rPr>
        <w:t>- воспитание интереса к изобразительному искусству;</w:t>
      </w:r>
    </w:p>
    <w:p w:rsidR="000168DC" w:rsidRPr="00D92A32" w:rsidRDefault="000168DC" w:rsidP="000168DC">
      <w:pPr>
        <w:shd w:val="clear" w:color="auto" w:fill="FFFFFF"/>
        <w:spacing w:before="225" w:after="225" w:line="300" w:lineRule="atLeast"/>
        <w:rPr>
          <w:sz w:val="28"/>
          <w:szCs w:val="28"/>
          <w:lang w:eastAsia="ru-RU"/>
        </w:rPr>
      </w:pPr>
      <w:r w:rsidRPr="00D92A32">
        <w:rPr>
          <w:sz w:val="28"/>
          <w:szCs w:val="28"/>
          <w:lang w:eastAsia="ru-RU"/>
        </w:rPr>
        <w:t>- развитие воображения, творческого потенциала ребенка;</w:t>
      </w:r>
    </w:p>
    <w:p w:rsidR="000168DC" w:rsidRPr="00D92A32" w:rsidRDefault="000168DC" w:rsidP="000168DC">
      <w:pPr>
        <w:shd w:val="clear" w:color="auto" w:fill="FFFFFF"/>
        <w:spacing w:before="225" w:after="225" w:line="300" w:lineRule="atLeast"/>
        <w:rPr>
          <w:sz w:val="28"/>
          <w:szCs w:val="28"/>
          <w:lang w:eastAsia="ru-RU"/>
        </w:rPr>
      </w:pPr>
      <w:r w:rsidRPr="00D92A32">
        <w:rPr>
          <w:sz w:val="28"/>
          <w:szCs w:val="28"/>
          <w:lang w:eastAsia="ru-RU"/>
        </w:rPr>
        <w:t>- овладение элементарной художественной грамотой.</w:t>
      </w:r>
    </w:p>
    <w:p w:rsidR="000168DC" w:rsidRPr="00D92A32" w:rsidRDefault="000168DC" w:rsidP="000168DC">
      <w:pPr>
        <w:shd w:val="clear" w:color="auto" w:fill="FFFFFF"/>
        <w:spacing w:before="225" w:after="225" w:line="300" w:lineRule="atLeast"/>
        <w:ind w:firstLine="720"/>
        <w:rPr>
          <w:sz w:val="28"/>
          <w:szCs w:val="28"/>
          <w:lang w:eastAsia="ru-RU"/>
        </w:rPr>
      </w:pPr>
      <w:r w:rsidRPr="00D92A32">
        <w:rPr>
          <w:b/>
          <w:bCs/>
          <w:sz w:val="28"/>
          <w:szCs w:val="28"/>
          <w:lang w:eastAsia="ru-RU"/>
        </w:rPr>
        <w:t>Содержание программы</w:t>
      </w:r>
      <w:r w:rsidRPr="00D92A32">
        <w:rPr>
          <w:sz w:val="28"/>
          <w:szCs w:val="28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0168DC" w:rsidRDefault="000168DC" w:rsidP="000168DC">
      <w:pPr>
        <w:shd w:val="clear" w:color="auto" w:fill="FFFFFF"/>
        <w:spacing w:before="225" w:after="225" w:line="300" w:lineRule="atLeast"/>
        <w:ind w:firstLine="708"/>
        <w:jc w:val="both"/>
        <w:rPr>
          <w:sz w:val="28"/>
          <w:szCs w:val="28"/>
          <w:lang w:eastAsia="ru-RU"/>
        </w:rPr>
      </w:pPr>
      <w:r w:rsidRPr="00D92A32">
        <w:rPr>
          <w:sz w:val="28"/>
          <w:szCs w:val="28"/>
          <w:lang w:eastAsia="ru-RU"/>
        </w:rPr>
        <w:t>В соответствии с учебным планом школы на изучение данной пр</w:t>
      </w:r>
      <w:r>
        <w:rPr>
          <w:sz w:val="28"/>
          <w:szCs w:val="28"/>
          <w:lang w:eastAsia="ru-RU"/>
        </w:rPr>
        <w:t>ограммы выделено</w:t>
      </w:r>
      <w:r w:rsidRPr="00D92A32">
        <w:rPr>
          <w:sz w:val="28"/>
          <w:szCs w:val="28"/>
          <w:lang w:eastAsia="ru-RU"/>
        </w:rPr>
        <w:t xml:space="preserve"> 34 ч</w:t>
      </w:r>
      <w:r>
        <w:rPr>
          <w:sz w:val="28"/>
          <w:szCs w:val="28"/>
          <w:lang w:eastAsia="ru-RU"/>
        </w:rPr>
        <w:t>аса</w:t>
      </w:r>
      <w:r w:rsidRPr="00D92A32">
        <w:rPr>
          <w:sz w:val="28"/>
          <w:szCs w:val="28"/>
          <w:lang w:eastAsia="ru-RU"/>
        </w:rPr>
        <w:t xml:space="preserve">. </w:t>
      </w:r>
    </w:p>
    <w:p w:rsidR="000168DC" w:rsidRPr="0071350A" w:rsidRDefault="000168DC" w:rsidP="000168DC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b/>
          <w:sz w:val="28"/>
          <w:szCs w:val="28"/>
        </w:rPr>
        <w:t>Программу обеспечивают:</w:t>
      </w:r>
    </w:p>
    <w:p w:rsidR="000168DC" w:rsidRDefault="000168DC" w:rsidP="000168DC">
      <w:pPr>
        <w:spacing w:line="276" w:lineRule="auto"/>
        <w:ind w:firstLine="709"/>
        <w:rPr>
          <w:sz w:val="28"/>
          <w:szCs w:val="28"/>
        </w:rPr>
      </w:pPr>
      <w:proofErr w:type="spellStart"/>
      <w:r w:rsidRPr="00E73A17">
        <w:rPr>
          <w:sz w:val="28"/>
          <w:szCs w:val="28"/>
        </w:rPr>
        <w:t>Неменская</w:t>
      </w:r>
      <w:proofErr w:type="spellEnd"/>
      <w:r w:rsidRPr="00E73A17">
        <w:rPr>
          <w:sz w:val="28"/>
          <w:szCs w:val="28"/>
        </w:rPr>
        <w:t xml:space="preserve">. Л.А. Изобразительное искусство. Каждый народ-художник. 4 класс: учебник для общеобразовательных учреждений под редакцией </w:t>
      </w:r>
      <w:proofErr w:type="spellStart"/>
      <w:r w:rsidRPr="00E73A17">
        <w:rPr>
          <w:sz w:val="28"/>
          <w:szCs w:val="28"/>
        </w:rPr>
        <w:t>Б.М.Неменского</w:t>
      </w:r>
      <w:proofErr w:type="spellEnd"/>
      <w:r w:rsidRPr="00E73A17">
        <w:rPr>
          <w:sz w:val="28"/>
          <w:szCs w:val="28"/>
        </w:rPr>
        <w:t>. – М.: Просвещение</w:t>
      </w:r>
    </w:p>
    <w:p w:rsidR="000168DC" w:rsidRDefault="000168DC" w:rsidP="000168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</w:p>
    <w:p w:rsidR="000168DC" w:rsidRPr="0071350A" w:rsidRDefault="000168DC" w:rsidP="000168DC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350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абочей программы  по музыке  </w:t>
      </w:r>
      <w:r w:rsidRPr="0071350A">
        <w:rPr>
          <w:b/>
          <w:sz w:val="28"/>
          <w:szCs w:val="28"/>
        </w:rPr>
        <w:t xml:space="preserve"> 4 класс</w:t>
      </w:r>
    </w:p>
    <w:p w:rsidR="000168DC" w:rsidRPr="0071350A" w:rsidRDefault="000168DC" w:rsidP="000168DC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Рабочая программа по «Музыке» разработана  на основе Требований к результатам освоения Основной о</w:t>
      </w:r>
      <w:r w:rsidRPr="0071350A">
        <w:rPr>
          <w:iCs/>
          <w:sz w:val="28"/>
          <w:szCs w:val="28"/>
        </w:rPr>
        <w:t xml:space="preserve">бразовательной программы НОО, </w:t>
      </w:r>
      <w:r w:rsidRPr="0071350A">
        <w:rPr>
          <w:sz w:val="28"/>
          <w:szCs w:val="28"/>
        </w:rPr>
        <w:lastRenderedPageBreak/>
        <w:t xml:space="preserve">Программы формирования УУД, концепции «Перспективная начальная школа» и авторской программы «Музыка» </w:t>
      </w:r>
      <w:proofErr w:type="spellStart"/>
      <w:r w:rsidRPr="0071350A">
        <w:rPr>
          <w:sz w:val="28"/>
          <w:szCs w:val="28"/>
        </w:rPr>
        <w:t>Т.В.Челышевой</w:t>
      </w:r>
      <w:proofErr w:type="spellEnd"/>
      <w:r w:rsidRPr="0071350A">
        <w:rPr>
          <w:sz w:val="28"/>
          <w:szCs w:val="28"/>
        </w:rPr>
        <w:t>, В.В.Кузнецовой.</w:t>
      </w:r>
    </w:p>
    <w:p w:rsidR="000168DC" w:rsidRPr="0071350A" w:rsidRDefault="000168DC" w:rsidP="000168DC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</w:r>
      <w:r w:rsidRPr="0071350A">
        <w:rPr>
          <w:b/>
          <w:sz w:val="28"/>
          <w:szCs w:val="28"/>
        </w:rPr>
        <w:t>целей</w:t>
      </w:r>
      <w:r w:rsidRPr="0071350A">
        <w:rPr>
          <w:sz w:val="28"/>
          <w:szCs w:val="28"/>
        </w:rPr>
        <w:t xml:space="preserve">: </w:t>
      </w:r>
    </w:p>
    <w:p w:rsidR="000168DC" w:rsidRPr="0071350A" w:rsidRDefault="000168DC" w:rsidP="000168DC">
      <w:pPr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формирование</w:t>
      </w:r>
      <w:r w:rsidRPr="0071350A">
        <w:rPr>
          <w:i/>
          <w:sz w:val="28"/>
          <w:szCs w:val="28"/>
        </w:rPr>
        <w:t xml:space="preserve"> </w:t>
      </w:r>
      <w:r w:rsidRPr="0071350A">
        <w:rPr>
          <w:sz w:val="28"/>
          <w:szCs w:val="28"/>
        </w:rPr>
        <w:t>основ музыкальной культуры посредством эмоционального восприятия музыки;</w:t>
      </w:r>
    </w:p>
    <w:p w:rsidR="000168DC" w:rsidRPr="0071350A" w:rsidRDefault="000168DC" w:rsidP="000168DC">
      <w:pPr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</w:r>
    </w:p>
    <w:p w:rsidR="000168DC" w:rsidRPr="0071350A" w:rsidRDefault="000168DC" w:rsidP="000168DC">
      <w:pPr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1350A">
        <w:rPr>
          <w:i/>
          <w:sz w:val="28"/>
          <w:szCs w:val="28"/>
        </w:rPr>
        <w:t xml:space="preserve"> </w:t>
      </w:r>
      <w:r w:rsidRPr="0071350A">
        <w:rPr>
          <w:sz w:val="28"/>
          <w:szCs w:val="28"/>
        </w:rPr>
        <w:t>развитие</w:t>
      </w:r>
      <w:r w:rsidRPr="0071350A">
        <w:rPr>
          <w:i/>
          <w:sz w:val="28"/>
          <w:szCs w:val="28"/>
        </w:rPr>
        <w:t xml:space="preserve"> </w:t>
      </w:r>
      <w:r w:rsidRPr="0071350A">
        <w:rPr>
          <w:sz w:val="28"/>
          <w:szCs w:val="28"/>
        </w:rPr>
        <w:t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168DC" w:rsidRPr="0071350A" w:rsidRDefault="000168DC" w:rsidP="000168DC">
      <w:pPr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обогащение</w:t>
      </w:r>
      <w:r w:rsidRPr="0071350A">
        <w:rPr>
          <w:i/>
          <w:sz w:val="28"/>
          <w:szCs w:val="28"/>
        </w:rPr>
        <w:t xml:space="preserve"> </w:t>
      </w:r>
      <w:r w:rsidRPr="0071350A">
        <w:rPr>
          <w:sz w:val="28"/>
          <w:szCs w:val="28"/>
        </w:rPr>
        <w:t>знаний о музыке, других видах искусства и художественного творчества;</w:t>
      </w:r>
    </w:p>
    <w:p w:rsidR="000168DC" w:rsidRPr="0071350A" w:rsidRDefault="000168DC" w:rsidP="000168DC">
      <w:pPr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0168DC" w:rsidRPr="0071350A" w:rsidRDefault="000168DC" w:rsidP="000168DC">
      <w:pPr>
        <w:tabs>
          <w:tab w:val="left" w:pos="8460"/>
        </w:tabs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Согласно базисному плану </w:t>
      </w:r>
      <w:r>
        <w:rPr>
          <w:sz w:val="28"/>
          <w:szCs w:val="28"/>
        </w:rPr>
        <w:t xml:space="preserve">школы на </w:t>
      </w:r>
      <w:r w:rsidRPr="0071350A">
        <w:rPr>
          <w:sz w:val="28"/>
          <w:szCs w:val="28"/>
        </w:rPr>
        <w:t xml:space="preserve">изучение музыки в </w:t>
      </w:r>
      <w:r>
        <w:rPr>
          <w:sz w:val="28"/>
          <w:szCs w:val="28"/>
        </w:rPr>
        <w:t xml:space="preserve">4 классе выделяется </w:t>
      </w:r>
      <w:r w:rsidRPr="0071350A">
        <w:rPr>
          <w:sz w:val="28"/>
          <w:szCs w:val="28"/>
        </w:rPr>
        <w:t xml:space="preserve">34 часа (1 час в неделю). </w:t>
      </w:r>
    </w:p>
    <w:p w:rsidR="000168DC" w:rsidRPr="0071350A" w:rsidRDefault="000168DC" w:rsidP="000168DC">
      <w:pPr>
        <w:spacing w:line="276" w:lineRule="auto"/>
        <w:ind w:firstLine="709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Программу обеспечивают:</w:t>
      </w:r>
    </w:p>
    <w:p w:rsidR="000168DC" w:rsidRPr="0071350A" w:rsidRDefault="000168DC" w:rsidP="000168DC">
      <w:pPr>
        <w:spacing w:line="276" w:lineRule="auto"/>
        <w:ind w:firstLine="709"/>
        <w:rPr>
          <w:sz w:val="28"/>
          <w:szCs w:val="28"/>
        </w:rPr>
      </w:pPr>
      <w:proofErr w:type="spellStart"/>
      <w:r w:rsidRPr="0071350A">
        <w:rPr>
          <w:sz w:val="28"/>
          <w:szCs w:val="28"/>
        </w:rPr>
        <w:t>Челышева</w:t>
      </w:r>
      <w:proofErr w:type="spellEnd"/>
      <w:r w:rsidRPr="0071350A">
        <w:rPr>
          <w:sz w:val="28"/>
          <w:szCs w:val="28"/>
        </w:rPr>
        <w:t xml:space="preserve"> Т.В., Кузнецова В.В. Музыка: Учебник</w:t>
      </w:r>
      <w:r>
        <w:rPr>
          <w:sz w:val="28"/>
          <w:szCs w:val="28"/>
        </w:rPr>
        <w:t xml:space="preserve"> 4 класс </w:t>
      </w:r>
      <w:proofErr w:type="spellStart"/>
      <w:r w:rsidRPr="0071350A">
        <w:rPr>
          <w:sz w:val="28"/>
          <w:szCs w:val="28"/>
        </w:rPr>
        <w:t>М.:Академкнига</w:t>
      </w:r>
      <w:proofErr w:type="spellEnd"/>
      <w:r w:rsidRPr="0071350A">
        <w:rPr>
          <w:sz w:val="28"/>
          <w:szCs w:val="28"/>
        </w:rPr>
        <w:t>/Учебник.</w:t>
      </w:r>
    </w:p>
    <w:p w:rsidR="000168DC" w:rsidRPr="00E73A17" w:rsidRDefault="000168DC" w:rsidP="000168DC">
      <w:pPr>
        <w:spacing w:line="276" w:lineRule="auto"/>
        <w:ind w:firstLine="709"/>
        <w:rPr>
          <w:sz w:val="28"/>
          <w:szCs w:val="28"/>
        </w:rPr>
      </w:pPr>
    </w:p>
    <w:p w:rsidR="000168DC" w:rsidRDefault="000168DC" w:rsidP="000168DC">
      <w:pPr>
        <w:shd w:val="clear" w:color="auto" w:fill="FFFFFF"/>
        <w:spacing w:before="225" w:after="225" w:line="300" w:lineRule="atLeast"/>
        <w:ind w:firstLine="708"/>
        <w:jc w:val="both"/>
        <w:rPr>
          <w:sz w:val="28"/>
          <w:szCs w:val="28"/>
          <w:lang w:eastAsia="ru-RU"/>
        </w:rPr>
      </w:pPr>
    </w:p>
    <w:p w:rsidR="00317704" w:rsidRPr="000168DC" w:rsidRDefault="00317704">
      <w:pPr>
        <w:rPr>
          <w:sz w:val="28"/>
          <w:szCs w:val="28"/>
        </w:rPr>
      </w:pPr>
    </w:p>
    <w:sectPr w:rsidR="00317704" w:rsidRPr="000168DC" w:rsidSect="0031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2E72038B"/>
    <w:multiLevelType w:val="multilevel"/>
    <w:tmpl w:val="DEA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565DE"/>
    <w:multiLevelType w:val="multilevel"/>
    <w:tmpl w:val="85F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A799C"/>
    <w:multiLevelType w:val="multilevel"/>
    <w:tmpl w:val="38F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1428B"/>
    <w:multiLevelType w:val="hybridMultilevel"/>
    <w:tmpl w:val="107CCEBA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DC"/>
    <w:rsid w:val="000168DC"/>
    <w:rsid w:val="001E4C01"/>
    <w:rsid w:val="00317704"/>
    <w:rsid w:val="004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8DC"/>
    <w:pPr>
      <w:shd w:val="clear" w:color="auto" w:fill="FFFFFF"/>
      <w:spacing w:before="120" w:after="2460" w:line="283" w:lineRule="exact"/>
      <w:jc w:val="center"/>
    </w:pPr>
  </w:style>
  <w:style w:type="character" w:customStyle="1" w:styleId="a4">
    <w:name w:val="Основной текст Знак"/>
    <w:basedOn w:val="a0"/>
    <w:link w:val="a3"/>
    <w:rsid w:val="000168DC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a5">
    <w:name w:val="[Основной абзац]"/>
    <w:basedOn w:val="a"/>
    <w:rsid w:val="000168DC"/>
    <w:pPr>
      <w:autoSpaceDE w:val="0"/>
      <w:spacing w:line="288" w:lineRule="auto"/>
    </w:pPr>
    <w:rPr>
      <w:rFonts w:eastAsia="Calibri"/>
      <w:color w:val="000000"/>
      <w:kern w:val="1"/>
    </w:rPr>
  </w:style>
  <w:style w:type="paragraph" w:customStyle="1" w:styleId="1">
    <w:name w:val="Абзац списка1"/>
    <w:basedOn w:val="a"/>
    <w:rsid w:val="000168DC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en-US" w:eastAsia="en-US" w:bidi="en-US"/>
    </w:rPr>
  </w:style>
  <w:style w:type="paragraph" w:styleId="a6">
    <w:name w:val="Normal (Web)"/>
    <w:basedOn w:val="a"/>
    <w:rsid w:val="000168DC"/>
    <w:pPr>
      <w:widowControl w:val="0"/>
      <w:autoSpaceDN w:val="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168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168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0168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0168DC"/>
  </w:style>
  <w:style w:type="character" w:customStyle="1" w:styleId="c4">
    <w:name w:val="c4"/>
    <w:basedOn w:val="a0"/>
    <w:rsid w:val="000168DC"/>
  </w:style>
  <w:style w:type="paragraph" w:customStyle="1" w:styleId="c6">
    <w:name w:val="c6"/>
    <w:basedOn w:val="a"/>
    <w:rsid w:val="000168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0168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2021-06-22T05:45:00Z</dcterms:created>
  <dcterms:modified xsi:type="dcterms:W3CDTF">2021-06-22T06:10:00Z</dcterms:modified>
</cp:coreProperties>
</file>